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A" w:rsidRPr="007B0D28" w:rsidRDefault="005E3ECC" w:rsidP="00AE5E7A">
      <w:pPr>
        <w:jc w:val="center"/>
        <w:rPr>
          <w:b/>
          <w:color w:val="2E74B5" w:themeColor="accent1" w:themeShade="BF"/>
          <w:sz w:val="72"/>
          <w:szCs w:val="72"/>
        </w:rPr>
      </w:pPr>
      <w:r w:rsidRPr="007B0D28">
        <w:rPr>
          <w:b/>
          <w:noProof/>
          <w:color w:val="2E74B5" w:themeColor="accent1" w:themeShade="BF"/>
          <w:sz w:val="72"/>
          <w:szCs w:val="72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2498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524" y="21237"/>
                <wp:lineTo x="21524" y="0"/>
                <wp:lineTo x="0" y="0"/>
              </wp:wrapPolygon>
            </wp:wrapTight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8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EA8" w:rsidRPr="007B0D28">
        <w:rPr>
          <w:b/>
          <w:color w:val="2E74B5" w:themeColor="accent1" w:themeShade="BF"/>
          <w:sz w:val="72"/>
          <w:szCs w:val="72"/>
        </w:rPr>
        <w:t>КУБА</w:t>
      </w:r>
      <w:r w:rsidRPr="007B0D28">
        <w:rPr>
          <w:b/>
          <w:color w:val="2E74B5" w:themeColor="accent1" w:themeShade="BF"/>
          <w:sz w:val="72"/>
          <w:szCs w:val="72"/>
        </w:rPr>
        <w:t xml:space="preserve"> </w:t>
      </w:r>
      <w:r w:rsidR="00C96299" w:rsidRPr="007B0D28">
        <w:rPr>
          <w:b/>
          <w:color w:val="2E74B5" w:themeColor="accent1" w:themeShade="BF"/>
          <w:sz w:val="72"/>
          <w:szCs w:val="72"/>
        </w:rPr>
        <w:t>–</w:t>
      </w:r>
      <w:r w:rsidRPr="007B0D28">
        <w:rPr>
          <w:b/>
          <w:color w:val="2E74B5" w:themeColor="accent1" w:themeShade="BF"/>
          <w:sz w:val="72"/>
          <w:szCs w:val="72"/>
        </w:rPr>
        <w:t xml:space="preserve"> </w:t>
      </w:r>
      <w:r w:rsidR="00AC5067" w:rsidRPr="007B0D28">
        <w:rPr>
          <w:b/>
          <w:color w:val="2E74B5" w:themeColor="accent1" w:themeShade="BF"/>
          <w:sz w:val="72"/>
          <w:szCs w:val="72"/>
        </w:rPr>
        <w:t>изку</w:t>
      </w:r>
      <w:r w:rsidR="004855A5" w:rsidRPr="007B0D28">
        <w:rPr>
          <w:b/>
          <w:color w:val="2E74B5" w:themeColor="accent1" w:themeShade="BF"/>
          <w:sz w:val="72"/>
          <w:szCs w:val="72"/>
        </w:rPr>
        <w:t>ша</w:t>
      </w:r>
      <w:r w:rsidR="00AC5067" w:rsidRPr="007B0D28">
        <w:rPr>
          <w:b/>
          <w:color w:val="2E74B5" w:themeColor="accent1" w:themeShade="BF"/>
          <w:sz w:val="72"/>
          <w:szCs w:val="72"/>
        </w:rPr>
        <w:t>ващ</w:t>
      </w:r>
      <w:r w:rsidR="00632BCA" w:rsidRPr="007B0D28">
        <w:rPr>
          <w:b/>
          <w:color w:val="2E74B5" w:themeColor="accent1" w:themeShade="BF"/>
          <w:sz w:val="72"/>
          <w:szCs w:val="72"/>
        </w:rPr>
        <w:t xml:space="preserve"> тур</w:t>
      </w:r>
      <w:r w:rsidR="00AC5067" w:rsidRPr="007B0D28">
        <w:rPr>
          <w:b/>
          <w:color w:val="2E74B5" w:themeColor="accent1" w:themeShade="BF"/>
          <w:sz w:val="72"/>
          <w:szCs w:val="72"/>
        </w:rPr>
        <w:t xml:space="preserve"> за ценители</w:t>
      </w:r>
    </w:p>
    <w:p w:rsidR="00C96299" w:rsidRPr="00353466" w:rsidRDefault="00C96299" w:rsidP="007B0D28">
      <w:pPr>
        <w:jc w:val="center"/>
        <w:rPr>
          <w:rFonts w:ascii="Verdana" w:hAnsi="Verdana"/>
          <w:b/>
          <w:color w:val="D72929"/>
          <w:sz w:val="20"/>
          <w:szCs w:val="20"/>
        </w:rPr>
      </w:pPr>
      <w:r w:rsidRPr="00353466">
        <w:rPr>
          <w:rFonts w:ascii="Verdana" w:hAnsi="Verdana"/>
          <w:b/>
          <w:color w:val="D72929"/>
          <w:sz w:val="20"/>
          <w:szCs w:val="20"/>
        </w:rPr>
        <w:t xml:space="preserve">        </w:t>
      </w:r>
      <w:r w:rsidRPr="00353466">
        <w:rPr>
          <w:rFonts w:ascii="Verdana" w:hAnsi="Verdana"/>
          <w:b/>
          <w:color w:val="C00000"/>
          <w:sz w:val="20"/>
          <w:szCs w:val="20"/>
        </w:rPr>
        <w:t>1</w:t>
      </w:r>
      <w:r w:rsidR="00B776D3">
        <w:rPr>
          <w:rFonts w:ascii="Verdana" w:hAnsi="Verdana"/>
          <w:b/>
          <w:color w:val="D72929"/>
          <w:sz w:val="20"/>
          <w:szCs w:val="20"/>
          <w:lang w:val="en-US"/>
        </w:rPr>
        <w:t>5</w:t>
      </w:r>
      <w:r w:rsidRPr="00353466">
        <w:rPr>
          <w:rFonts w:ascii="Verdana" w:hAnsi="Verdana"/>
          <w:b/>
          <w:color w:val="D72929"/>
          <w:sz w:val="20"/>
          <w:szCs w:val="20"/>
        </w:rPr>
        <w:t xml:space="preserve"> дни / </w:t>
      </w:r>
      <w:r w:rsidR="00A91AF4" w:rsidRPr="00353466">
        <w:rPr>
          <w:rFonts w:ascii="Verdana" w:hAnsi="Verdana"/>
          <w:b/>
          <w:color w:val="D72929"/>
          <w:sz w:val="20"/>
          <w:szCs w:val="20"/>
        </w:rPr>
        <w:t>1</w:t>
      </w:r>
      <w:r w:rsidR="00B66F29">
        <w:rPr>
          <w:rFonts w:ascii="Verdana" w:hAnsi="Verdana"/>
          <w:b/>
          <w:color w:val="D72929"/>
          <w:sz w:val="20"/>
          <w:szCs w:val="20"/>
        </w:rPr>
        <w:t>2</w:t>
      </w:r>
      <w:r w:rsidRPr="00353466">
        <w:rPr>
          <w:rFonts w:ascii="Verdana" w:hAnsi="Verdana"/>
          <w:b/>
          <w:color w:val="D72929"/>
          <w:sz w:val="20"/>
          <w:szCs w:val="20"/>
        </w:rPr>
        <w:t xml:space="preserve"> нощувки/ </w:t>
      </w:r>
      <w:r w:rsidR="00A91AF4" w:rsidRPr="00353466">
        <w:rPr>
          <w:rFonts w:ascii="Verdana" w:hAnsi="Verdana"/>
          <w:b/>
          <w:color w:val="D72929"/>
          <w:sz w:val="20"/>
          <w:szCs w:val="20"/>
        </w:rPr>
        <w:t>1</w:t>
      </w:r>
      <w:r w:rsidR="00B66F29">
        <w:rPr>
          <w:rFonts w:ascii="Verdana" w:hAnsi="Verdana"/>
          <w:b/>
          <w:color w:val="D72929"/>
          <w:sz w:val="20"/>
          <w:szCs w:val="20"/>
          <w:lang w:val="en-US"/>
        </w:rPr>
        <w:t>1</w:t>
      </w:r>
      <w:r w:rsidRPr="00353466">
        <w:rPr>
          <w:rFonts w:ascii="Verdana" w:hAnsi="Verdana"/>
          <w:b/>
          <w:color w:val="D72929"/>
          <w:sz w:val="20"/>
          <w:szCs w:val="20"/>
        </w:rPr>
        <w:t xml:space="preserve"> закуски/ </w:t>
      </w:r>
      <w:r w:rsidR="00B6124C">
        <w:rPr>
          <w:rFonts w:ascii="Verdana" w:hAnsi="Verdana"/>
          <w:b/>
          <w:color w:val="D72929"/>
          <w:sz w:val="20"/>
          <w:szCs w:val="20"/>
          <w:lang w:val="en-US"/>
        </w:rPr>
        <w:t>7</w:t>
      </w:r>
      <w:r w:rsidRPr="00353466">
        <w:rPr>
          <w:rFonts w:ascii="Verdana" w:hAnsi="Verdana"/>
          <w:b/>
          <w:color w:val="D72929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b/>
          <w:color w:val="D72929"/>
          <w:sz w:val="20"/>
          <w:szCs w:val="20"/>
        </w:rPr>
        <w:t xml:space="preserve">обяда/ </w:t>
      </w:r>
      <w:r w:rsidR="00B6124C">
        <w:rPr>
          <w:rFonts w:ascii="Verdana" w:hAnsi="Verdana"/>
          <w:b/>
          <w:color w:val="D72929"/>
          <w:sz w:val="20"/>
          <w:szCs w:val="20"/>
        </w:rPr>
        <w:t>7</w:t>
      </w:r>
      <w:r w:rsidRPr="00353466">
        <w:rPr>
          <w:rFonts w:ascii="Verdana" w:hAnsi="Verdana"/>
          <w:b/>
          <w:color w:val="D72929"/>
          <w:sz w:val="20"/>
          <w:szCs w:val="20"/>
        </w:rPr>
        <w:t xml:space="preserve"> вечери</w:t>
      </w:r>
    </w:p>
    <w:p w:rsidR="00C96299" w:rsidRPr="00353466" w:rsidRDefault="00C96299" w:rsidP="00C96299">
      <w:pPr>
        <w:jc w:val="center"/>
        <w:rPr>
          <w:rFonts w:ascii="Verdana" w:hAnsi="Verdana"/>
          <w:bCs/>
          <w:color w:val="000000"/>
          <w:sz w:val="20"/>
          <w:szCs w:val="20"/>
        </w:rPr>
      </w:pPr>
      <w:r w:rsidRPr="00353466">
        <w:rPr>
          <w:rFonts w:ascii="Verdana" w:hAnsi="Verdana"/>
          <w:b/>
          <w:color w:val="000000"/>
          <w:sz w:val="20"/>
          <w:szCs w:val="20"/>
        </w:rPr>
        <w:t>По маршрут</w:t>
      </w:r>
      <w:r w:rsidR="00353466" w:rsidRPr="00353466">
        <w:rPr>
          <w:rFonts w:ascii="Verdana" w:hAnsi="Verdana"/>
          <w:color w:val="000000"/>
          <w:sz w:val="20"/>
          <w:szCs w:val="20"/>
        </w:rPr>
        <w:t xml:space="preserve">: София – Париж </w:t>
      </w:r>
      <w:r w:rsidRPr="00353466">
        <w:rPr>
          <w:rFonts w:ascii="Verdana" w:hAnsi="Verdana"/>
          <w:color w:val="000000"/>
          <w:sz w:val="20"/>
          <w:szCs w:val="20"/>
        </w:rPr>
        <w:t xml:space="preserve">– Хавана – </w:t>
      </w:r>
      <w:r w:rsidRPr="00353466">
        <w:rPr>
          <w:rFonts w:ascii="Verdana" w:hAnsi="Verdana"/>
          <w:bCs/>
          <w:color w:val="000000"/>
          <w:sz w:val="20"/>
          <w:szCs w:val="20"/>
        </w:rPr>
        <w:t>Пинар дел Рио – Винялес – Хавана –</w:t>
      </w:r>
      <w:r w:rsidR="009E7491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53466">
        <w:rPr>
          <w:rFonts w:ascii="Verdana" w:hAnsi="Verdana"/>
          <w:bCs/>
          <w:color w:val="000000"/>
          <w:sz w:val="20"/>
          <w:szCs w:val="20"/>
        </w:rPr>
        <w:t>Сантяго де Куба</w:t>
      </w:r>
      <w:r w:rsidR="009E7491">
        <w:rPr>
          <w:rFonts w:ascii="Verdana" w:hAnsi="Verdana"/>
          <w:bCs/>
          <w:color w:val="000000"/>
          <w:sz w:val="20"/>
          <w:szCs w:val="20"/>
        </w:rPr>
        <w:t xml:space="preserve"> – Гран Пиедра </w:t>
      </w:r>
      <w:r w:rsidRPr="00353466">
        <w:rPr>
          <w:rFonts w:ascii="Verdana" w:hAnsi="Verdana"/>
          <w:bCs/>
          <w:color w:val="000000"/>
          <w:sz w:val="20"/>
          <w:szCs w:val="20"/>
        </w:rPr>
        <w:t xml:space="preserve">– Баямо – Камагуей – Тринидад – Хавана </w:t>
      </w:r>
      <w:r w:rsidR="00F23852" w:rsidRPr="00353466">
        <w:rPr>
          <w:rFonts w:ascii="Verdana" w:hAnsi="Verdana"/>
          <w:bCs/>
          <w:color w:val="000000"/>
          <w:sz w:val="20"/>
          <w:szCs w:val="20"/>
        </w:rPr>
        <w:t>–</w:t>
      </w:r>
      <w:r w:rsidRPr="0035346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F23852" w:rsidRPr="00353466">
        <w:rPr>
          <w:rFonts w:ascii="Verdana" w:hAnsi="Verdana"/>
          <w:bCs/>
          <w:color w:val="000000"/>
          <w:sz w:val="20"/>
          <w:szCs w:val="20"/>
        </w:rPr>
        <w:t xml:space="preserve">Кайо Ларго – Хавана </w:t>
      </w:r>
      <w:r w:rsidR="00B6124C">
        <w:rPr>
          <w:rFonts w:ascii="Verdana" w:hAnsi="Verdana"/>
          <w:bCs/>
          <w:color w:val="000000"/>
          <w:sz w:val="20"/>
          <w:szCs w:val="20"/>
        </w:rPr>
        <w:t>–</w:t>
      </w:r>
      <w:r w:rsidR="00F23852" w:rsidRPr="00353466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6124C">
        <w:rPr>
          <w:rFonts w:ascii="Verdana" w:hAnsi="Verdana"/>
          <w:color w:val="000000"/>
          <w:sz w:val="20"/>
          <w:szCs w:val="20"/>
        </w:rPr>
        <w:t xml:space="preserve">Париж </w:t>
      </w:r>
      <w:r w:rsidRPr="00353466">
        <w:rPr>
          <w:rFonts w:ascii="Verdana" w:hAnsi="Verdana"/>
          <w:bCs/>
          <w:color w:val="000000"/>
          <w:sz w:val="20"/>
          <w:szCs w:val="20"/>
        </w:rPr>
        <w:t>– София</w:t>
      </w:r>
    </w:p>
    <w:p w:rsidR="00C96299" w:rsidRPr="00353466" w:rsidRDefault="00353466" w:rsidP="00C96299">
      <w:pPr>
        <w:jc w:val="center"/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Дата</w:t>
      </w:r>
      <w:r w:rsidR="00C96299" w:rsidRPr="00353466">
        <w:rPr>
          <w:rFonts w:ascii="Verdana" w:hAnsi="Verdana"/>
          <w:b/>
          <w:color w:val="C00000"/>
          <w:sz w:val="20"/>
          <w:szCs w:val="20"/>
        </w:rPr>
        <w:t>:  от</w:t>
      </w:r>
      <w:r w:rsidR="00C96299" w:rsidRPr="00353466">
        <w:rPr>
          <w:rFonts w:ascii="Verdana" w:hAnsi="Verdana"/>
          <w:color w:val="C00000"/>
          <w:sz w:val="20"/>
          <w:szCs w:val="20"/>
        </w:rPr>
        <w:t xml:space="preserve"> </w:t>
      </w:r>
      <w:r w:rsidR="00B103C2" w:rsidRPr="00353466">
        <w:rPr>
          <w:rFonts w:ascii="Verdana" w:hAnsi="Verdana"/>
          <w:b/>
          <w:color w:val="C00000"/>
          <w:sz w:val="20"/>
          <w:szCs w:val="20"/>
        </w:rPr>
        <w:t>2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7</w:t>
      </w:r>
      <w:r w:rsidR="00B103C2" w:rsidRPr="00353466">
        <w:rPr>
          <w:rFonts w:ascii="Verdana" w:hAnsi="Verdana"/>
          <w:b/>
          <w:color w:val="C00000"/>
          <w:sz w:val="20"/>
          <w:szCs w:val="20"/>
        </w:rPr>
        <w:t xml:space="preserve"> февруари </w:t>
      </w:r>
      <w:r w:rsidR="00C96299" w:rsidRPr="00353466">
        <w:rPr>
          <w:rFonts w:ascii="Verdana" w:hAnsi="Verdana"/>
          <w:b/>
          <w:color w:val="C00000"/>
          <w:sz w:val="20"/>
          <w:szCs w:val="20"/>
        </w:rPr>
        <w:t>до</w:t>
      </w:r>
      <w:r w:rsidR="00C96299" w:rsidRPr="00353466">
        <w:rPr>
          <w:rFonts w:ascii="Verdana" w:hAnsi="Verdana"/>
          <w:color w:val="C00000"/>
          <w:sz w:val="20"/>
          <w:szCs w:val="20"/>
        </w:rPr>
        <w:t xml:space="preserve"> </w:t>
      </w:r>
      <w:r w:rsidR="00B103C2" w:rsidRPr="00353466">
        <w:rPr>
          <w:rFonts w:ascii="Verdana" w:hAnsi="Verdana"/>
          <w:b/>
          <w:color w:val="C00000"/>
          <w:sz w:val="20"/>
          <w:szCs w:val="20"/>
        </w:rPr>
        <w:t>1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3</w:t>
      </w:r>
      <w:r w:rsidR="00B103C2" w:rsidRPr="00353466">
        <w:rPr>
          <w:rFonts w:ascii="Verdana" w:hAnsi="Verdana"/>
          <w:b/>
          <w:color w:val="C00000"/>
          <w:sz w:val="20"/>
          <w:szCs w:val="20"/>
        </w:rPr>
        <w:t xml:space="preserve"> март</w:t>
      </w:r>
      <w:r w:rsidR="00C96299" w:rsidRPr="00353466">
        <w:rPr>
          <w:rFonts w:ascii="Verdana" w:hAnsi="Verdana"/>
          <w:b/>
          <w:color w:val="C00000"/>
          <w:sz w:val="20"/>
          <w:szCs w:val="20"/>
        </w:rPr>
        <w:t xml:space="preserve"> 20</w:t>
      </w:r>
      <w:r w:rsidR="00C96299" w:rsidRPr="00353466">
        <w:rPr>
          <w:rFonts w:ascii="Verdana" w:hAnsi="Verdana"/>
          <w:b/>
          <w:color w:val="C00000"/>
          <w:sz w:val="20"/>
          <w:szCs w:val="20"/>
          <w:lang w:val="en-US"/>
        </w:rPr>
        <w:t>1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9</w:t>
      </w:r>
      <w:r w:rsidR="00C96299" w:rsidRPr="00353466">
        <w:rPr>
          <w:rFonts w:ascii="Verdana" w:hAnsi="Verdana"/>
          <w:b/>
          <w:color w:val="C00000"/>
          <w:sz w:val="20"/>
          <w:szCs w:val="20"/>
        </w:rPr>
        <w:t xml:space="preserve"> г.</w:t>
      </w:r>
    </w:p>
    <w:p w:rsidR="00C96299" w:rsidRPr="00353466" w:rsidRDefault="00C96299" w:rsidP="00C96299">
      <w:pPr>
        <w:jc w:val="center"/>
        <w:rPr>
          <w:rFonts w:ascii="Verdana" w:hAnsi="Verdana"/>
          <w:b/>
          <w:color w:val="0000FF"/>
          <w:sz w:val="20"/>
          <w:szCs w:val="20"/>
        </w:rPr>
      </w:pPr>
      <w:r w:rsidRPr="00353466">
        <w:rPr>
          <w:rFonts w:ascii="Verdana" w:hAnsi="Verdana"/>
          <w:color w:val="0000FF"/>
          <w:sz w:val="20"/>
          <w:szCs w:val="20"/>
        </w:rPr>
        <w:t xml:space="preserve">      </w:t>
      </w:r>
      <w:r w:rsidR="00B103C2" w:rsidRPr="00353466">
        <w:rPr>
          <w:rFonts w:ascii="Verdana" w:hAnsi="Verdana"/>
          <w:color w:val="0000FF"/>
          <w:sz w:val="20"/>
          <w:szCs w:val="20"/>
        </w:rPr>
        <w:t xml:space="preserve">            </w:t>
      </w:r>
    </w:p>
    <w:p w:rsidR="00352F25" w:rsidRPr="00353466" w:rsidRDefault="00353466" w:rsidP="00352F25">
      <w:pPr>
        <w:rPr>
          <w:rFonts w:ascii="Verdana" w:hAnsi="Verdana"/>
          <w:b/>
          <w:color w:val="C00000"/>
          <w:sz w:val="20"/>
          <w:szCs w:val="20"/>
          <w:lang w:val="en-US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 xml:space="preserve">1 ден – София – Париж </w:t>
      </w:r>
      <w:r w:rsidR="00B4761F" w:rsidRPr="00353466">
        <w:rPr>
          <w:rFonts w:ascii="Verdana" w:hAnsi="Verdana"/>
          <w:b/>
          <w:color w:val="C00000"/>
          <w:sz w:val="20"/>
          <w:szCs w:val="20"/>
          <w:lang w:val="en-US"/>
        </w:rPr>
        <w:t>–</w:t>
      </w:r>
      <w:r w:rsidR="00352F25" w:rsidRPr="00353466">
        <w:rPr>
          <w:rFonts w:ascii="Verdana" w:hAnsi="Verdana"/>
          <w:b/>
          <w:color w:val="C00000"/>
          <w:sz w:val="20"/>
          <w:szCs w:val="20"/>
          <w:lang w:val="en-US"/>
        </w:rPr>
        <w:t xml:space="preserve"> </w:t>
      </w:r>
      <w:r w:rsidR="00352F25" w:rsidRPr="00353466">
        <w:rPr>
          <w:rFonts w:ascii="Verdana" w:hAnsi="Verdana"/>
          <w:b/>
          <w:color w:val="C00000"/>
          <w:sz w:val="20"/>
          <w:szCs w:val="20"/>
        </w:rPr>
        <w:t>Хавана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 xml:space="preserve"> /27.02.</w:t>
      </w:r>
      <w:r>
        <w:rPr>
          <w:rFonts w:ascii="Verdana" w:hAnsi="Verdana"/>
          <w:b/>
          <w:color w:val="C00000"/>
          <w:sz w:val="20"/>
          <w:szCs w:val="20"/>
        </w:rPr>
        <w:t>2019 г.</w:t>
      </w:r>
    </w:p>
    <w:p w:rsidR="00352F25" w:rsidRPr="00353466" w:rsidRDefault="00352F25" w:rsidP="00352F25">
      <w:pPr>
        <w:rPr>
          <w:rFonts w:ascii="Verdana" w:hAnsi="Verdana"/>
          <w:b/>
          <w:color w:val="000000"/>
          <w:sz w:val="20"/>
          <w:szCs w:val="20"/>
        </w:rPr>
      </w:pPr>
      <w:r w:rsidRPr="00353466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248920</wp:posOffset>
            </wp:positionV>
            <wp:extent cx="3598545" cy="2385060"/>
            <wp:effectExtent l="0" t="0" r="1905" b="0"/>
            <wp:wrapTight wrapText="bothSides">
              <wp:wrapPolygon edited="0">
                <wp:start x="0" y="0"/>
                <wp:lineTo x="0" y="21393"/>
                <wp:lineTo x="21497" y="21393"/>
                <wp:lineTo x="21497" y="0"/>
                <wp:lineTo x="0" y="0"/>
              </wp:wrapPolygon>
            </wp:wrapTight>
            <wp:docPr id="1" name="Picture 1" descr="havana_cub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ana_cuba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466">
        <w:rPr>
          <w:rFonts w:ascii="Verdana" w:hAnsi="Verdana"/>
          <w:color w:val="000000"/>
          <w:sz w:val="20"/>
          <w:szCs w:val="20"/>
        </w:rPr>
        <w:t>Излитане в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B4761F" w:rsidRPr="00353466">
        <w:rPr>
          <w:rFonts w:ascii="Verdana" w:hAnsi="Verdana"/>
          <w:color w:val="000000"/>
          <w:sz w:val="20"/>
          <w:szCs w:val="20"/>
        </w:rPr>
        <w:t>07</w:t>
      </w:r>
      <w:r w:rsidR="0043483A" w:rsidRPr="00353466">
        <w:rPr>
          <w:rFonts w:ascii="Verdana" w:hAnsi="Verdana"/>
          <w:color w:val="000000"/>
          <w:sz w:val="20"/>
          <w:szCs w:val="20"/>
        </w:rPr>
        <w:t>.</w:t>
      </w:r>
      <w:r w:rsidR="00B4761F" w:rsidRPr="00353466">
        <w:rPr>
          <w:rFonts w:ascii="Verdana" w:hAnsi="Verdana"/>
          <w:color w:val="000000"/>
          <w:sz w:val="20"/>
          <w:szCs w:val="20"/>
        </w:rPr>
        <w:t>00</w:t>
      </w:r>
      <w:r w:rsidRPr="00353466">
        <w:rPr>
          <w:rFonts w:ascii="Verdana" w:hAnsi="Verdana"/>
          <w:color w:val="000000"/>
          <w:sz w:val="20"/>
          <w:szCs w:val="20"/>
        </w:rPr>
        <w:t xml:space="preserve"> ч. от летище </w:t>
      </w:r>
      <w:r w:rsidRPr="00353466">
        <w:rPr>
          <w:rFonts w:ascii="Verdana" w:hAnsi="Verdana"/>
          <w:b/>
          <w:color w:val="000000"/>
          <w:sz w:val="20"/>
          <w:szCs w:val="20"/>
        </w:rPr>
        <w:t xml:space="preserve">София </w:t>
      </w:r>
      <w:r w:rsidRPr="00353466">
        <w:rPr>
          <w:rFonts w:ascii="Verdana" w:hAnsi="Verdana"/>
          <w:color w:val="000000"/>
          <w:sz w:val="20"/>
          <w:szCs w:val="20"/>
        </w:rPr>
        <w:t>с полет на авиокомпания</w:t>
      </w:r>
      <w:r w:rsidRPr="00353466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Pr="00353466">
        <w:rPr>
          <w:rFonts w:ascii="Verdana" w:hAnsi="Verdana"/>
          <w:color w:val="000000"/>
          <w:sz w:val="20"/>
          <w:szCs w:val="20"/>
        </w:rPr>
        <w:t xml:space="preserve">Кацане в </w:t>
      </w:r>
      <w:r w:rsidR="00353466">
        <w:rPr>
          <w:rFonts w:ascii="Verdana" w:hAnsi="Verdana"/>
          <w:color w:val="000000"/>
          <w:sz w:val="20"/>
          <w:szCs w:val="20"/>
        </w:rPr>
        <w:t>Париж</w:t>
      </w:r>
      <w:r w:rsidRPr="00353466">
        <w:rPr>
          <w:rFonts w:ascii="Verdana" w:hAnsi="Verdana"/>
          <w:color w:val="000000"/>
          <w:sz w:val="20"/>
          <w:szCs w:val="20"/>
        </w:rPr>
        <w:t xml:space="preserve"> в </w:t>
      </w:r>
      <w:r w:rsidR="00B4761F" w:rsidRPr="00353466">
        <w:rPr>
          <w:rFonts w:ascii="Verdana" w:hAnsi="Verdana"/>
          <w:color w:val="000000"/>
          <w:sz w:val="20"/>
          <w:szCs w:val="20"/>
        </w:rPr>
        <w:t>09</w:t>
      </w:r>
      <w:r w:rsidR="0043483A" w:rsidRPr="00353466">
        <w:rPr>
          <w:rFonts w:ascii="Verdana" w:hAnsi="Verdana"/>
          <w:color w:val="000000"/>
          <w:sz w:val="20"/>
          <w:szCs w:val="20"/>
        </w:rPr>
        <w:t>.</w:t>
      </w:r>
      <w:r w:rsidR="00B4761F" w:rsidRPr="00353466">
        <w:rPr>
          <w:rFonts w:ascii="Verdana" w:hAnsi="Verdana"/>
          <w:color w:val="000000"/>
          <w:sz w:val="20"/>
          <w:szCs w:val="20"/>
        </w:rPr>
        <w:t>0</w:t>
      </w:r>
      <w:r w:rsidRPr="00353466">
        <w:rPr>
          <w:rFonts w:ascii="Verdana" w:hAnsi="Verdana"/>
          <w:color w:val="000000"/>
          <w:sz w:val="20"/>
          <w:szCs w:val="20"/>
        </w:rPr>
        <w:t xml:space="preserve">0 ч. Излитане  в </w:t>
      </w:r>
      <w:r w:rsidR="00B4761F" w:rsidRPr="00353466">
        <w:rPr>
          <w:rFonts w:ascii="Verdana" w:hAnsi="Verdana"/>
          <w:color w:val="000000"/>
          <w:sz w:val="20"/>
          <w:szCs w:val="20"/>
        </w:rPr>
        <w:t>1</w:t>
      </w:r>
      <w:r w:rsidR="00353466">
        <w:rPr>
          <w:rFonts w:ascii="Verdana" w:hAnsi="Verdana"/>
          <w:color w:val="000000"/>
          <w:sz w:val="20"/>
          <w:szCs w:val="20"/>
        </w:rPr>
        <w:t>4</w:t>
      </w:r>
      <w:r w:rsidRPr="00353466">
        <w:rPr>
          <w:rFonts w:ascii="Verdana" w:hAnsi="Verdana"/>
          <w:color w:val="000000"/>
          <w:sz w:val="20"/>
          <w:szCs w:val="20"/>
        </w:rPr>
        <w:t>.</w:t>
      </w:r>
      <w:r w:rsidR="00353466">
        <w:rPr>
          <w:rFonts w:ascii="Verdana" w:hAnsi="Verdana"/>
          <w:color w:val="000000"/>
          <w:sz w:val="20"/>
          <w:szCs w:val="20"/>
        </w:rPr>
        <w:t>10</w:t>
      </w:r>
      <w:r w:rsidRPr="00353466">
        <w:rPr>
          <w:rFonts w:ascii="Verdana" w:hAnsi="Verdana"/>
          <w:color w:val="000000"/>
          <w:sz w:val="20"/>
          <w:szCs w:val="20"/>
        </w:rPr>
        <w:t xml:space="preserve"> ч. за Хавана.</w:t>
      </w:r>
      <w:r w:rsidR="00353466">
        <w:rPr>
          <w:rFonts w:ascii="Verdana" w:hAnsi="Verdana"/>
          <w:color w:val="000000"/>
          <w:sz w:val="20"/>
          <w:szCs w:val="20"/>
        </w:rPr>
        <w:t xml:space="preserve"> К</w:t>
      </w:r>
      <w:r w:rsidR="00B4761F" w:rsidRPr="00353466">
        <w:rPr>
          <w:rFonts w:ascii="Verdana" w:hAnsi="Verdana"/>
          <w:color w:val="000000"/>
          <w:sz w:val="20"/>
          <w:szCs w:val="20"/>
        </w:rPr>
        <w:t xml:space="preserve">ацане на летище Хосе Марти </w:t>
      </w:r>
      <w:r w:rsidR="00B4761F" w:rsidRPr="00353466">
        <w:rPr>
          <w:rFonts w:ascii="Verdana" w:hAnsi="Verdana"/>
          <w:b/>
          <w:color w:val="000000"/>
          <w:sz w:val="20"/>
          <w:szCs w:val="20"/>
        </w:rPr>
        <w:t>Хавана</w:t>
      </w:r>
      <w:r w:rsidR="00353466">
        <w:rPr>
          <w:rFonts w:ascii="Verdana" w:hAnsi="Verdana"/>
          <w:color w:val="000000"/>
          <w:sz w:val="20"/>
          <w:szCs w:val="20"/>
        </w:rPr>
        <w:t xml:space="preserve"> в 18.3</w:t>
      </w:r>
      <w:r w:rsidR="00B4761F" w:rsidRPr="00353466">
        <w:rPr>
          <w:rFonts w:ascii="Verdana" w:hAnsi="Verdana"/>
          <w:color w:val="000000"/>
          <w:sz w:val="20"/>
          <w:szCs w:val="20"/>
        </w:rPr>
        <w:t xml:space="preserve">5 ч. Трансфер до хотела. </w:t>
      </w:r>
      <w:r w:rsidR="00B4761F" w:rsidRPr="00353466">
        <w:rPr>
          <w:rFonts w:ascii="Verdana" w:hAnsi="Verdana"/>
          <w:b/>
          <w:color w:val="000000"/>
          <w:sz w:val="20"/>
          <w:szCs w:val="20"/>
        </w:rPr>
        <w:t>Нощувка.</w:t>
      </w:r>
    </w:p>
    <w:p w:rsidR="002218F1" w:rsidRPr="00353466" w:rsidRDefault="002218F1" w:rsidP="002218F1">
      <w:pPr>
        <w:rPr>
          <w:rFonts w:ascii="Verdana" w:hAnsi="Verdana"/>
          <w:b/>
          <w:color w:val="C00000"/>
          <w:sz w:val="20"/>
          <w:szCs w:val="20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 xml:space="preserve">2 ден – Хавана 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/28.02.</w:t>
      </w:r>
      <w:r w:rsidR="00353466">
        <w:rPr>
          <w:rFonts w:ascii="Verdana" w:hAnsi="Verdana"/>
          <w:b/>
          <w:color w:val="C00000"/>
          <w:sz w:val="20"/>
          <w:szCs w:val="20"/>
        </w:rPr>
        <w:t>2019 г.</w:t>
      </w:r>
    </w:p>
    <w:p w:rsidR="002218F1" w:rsidRPr="00353466" w:rsidRDefault="000E39EC" w:rsidP="002218F1">
      <w:pPr>
        <w:rPr>
          <w:rFonts w:ascii="Verdana" w:hAnsi="Verdana"/>
          <w:color w:val="000000"/>
          <w:sz w:val="20"/>
          <w:szCs w:val="20"/>
        </w:rPr>
      </w:pPr>
      <w:r w:rsidRPr="00353466">
        <w:rPr>
          <w:rFonts w:ascii="Verdana" w:hAnsi="Verdana"/>
          <w:b/>
          <w:sz w:val="20"/>
          <w:szCs w:val="20"/>
        </w:rPr>
        <w:t>Закуска.</w:t>
      </w:r>
      <w:r w:rsidRPr="00353466">
        <w:rPr>
          <w:rFonts w:ascii="Verdana" w:hAnsi="Verdana"/>
          <w:sz w:val="20"/>
          <w:szCs w:val="20"/>
        </w:rPr>
        <w:t xml:space="preserve"> </w:t>
      </w:r>
      <w:r w:rsidR="00E62CB4" w:rsidRPr="00353466">
        <w:rPr>
          <w:rFonts w:ascii="Verdana" w:hAnsi="Verdana"/>
          <w:sz w:val="20"/>
          <w:szCs w:val="20"/>
        </w:rPr>
        <w:t xml:space="preserve">Начало на обиколката </w:t>
      </w:r>
      <w:r w:rsidR="00E62CB4" w:rsidRPr="00353466">
        <w:rPr>
          <w:rFonts w:ascii="Verdana" w:hAnsi="Verdana"/>
          <w:b/>
          <w:color w:val="000000"/>
          <w:sz w:val="20"/>
          <w:szCs w:val="20"/>
        </w:rPr>
        <w:t xml:space="preserve">/включена в пакетната цена/ </w:t>
      </w:r>
      <w:r w:rsidR="00E62CB4" w:rsidRPr="00353466">
        <w:rPr>
          <w:rFonts w:ascii="Verdana" w:hAnsi="Verdana"/>
          <w:sz w:val="20"/>
          <w:szCs w:val="20"/>
        </w:rPr>
        <w:t xml:space="preserve">на Хавана, която предвижда пешеходен тур и разглеждане на всички площади в Стария град, който през 1982 г. е вписан в листата на UNESCO за световно и културно наследство. Обиколката включва основните забележителности на Стария град, сред които крепостта Сан Салвадор, дворецът Вилануева, Ел Темплете и Градския музей. </w:t>
      </w:r>
      <w:r w:rsidR="00353466" w:rsidRPr="00353466">
        <w:rPr>
          <w:rFonts w:ascii="Verdana" w:hAnsi="Verdana"/>
          <w:b/>
          <w:sz w:val="20"/>
          <w:szCs w:val="20"/>
        </w:rPr>
        <w:t>Обяд в местен ресторант.</w:t>
      </w:r>
      <w:r w:rsidR="00353466">
        <w:rPr>
          <w:rFonts w:ascii="Verdana" w:hAnsi="Verdana"/>
          <w:sz w:val="20"/>
          <w:szCs w:val="20"/>
        </w:rPr>
        <w:t xml:space="preserve"> </w:t>
      </w:r>
      <w:r w:rsidR="00E62CB4" w:rsidRPr="00353466">
        <w:rPr>
          <w:rFonts w:ascii="Verdana" w:hAnsi="Verdana"/>
          <w:sz w:val="20"/>
          <w:szCs w:val="20"/>
        </w:rPr>
        <w:t xml:space="preserve">Програмата предвижда и посещение на Музея на рома и фабрика за производство на тютюн. Следва </w:t>
      </w:r>
      <w:r w:rsidR="002218F1" w:rsidRPr="00353466">
        <w:rPr>
          <w:rFonts w:ascii="Verdana" w:hAnsi="Verdana"/>
          <w:color w:val="000000"/>
          <w:sz w:val="20"/>
          <w:szCs w:val="20"/>
        </w:rPr>
        <w:t>колониалната част на града, минавайки покрай Ел Капитолио,</w:t>
      </w:r>
      <w:r w:rsidR="002218F1"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2218F1" w:rsidRPr="00353466">
        <w:rPr>
          <w:rFonts w:ascii="Verdana" w:hAnsi="Verdana"/>
          <w:color w:val="000000"/>
          <w:sz w:val="20"/>
          <w:szCs w:val="20"/>
        </w:rPr>
        <w:t xml:space="preserve">сградата на Театъра и Централния парк. Привечер 1-часова </w:t>
      </w:r>
      <w:r w:rsidR="002218F1" w:rsidRPr="00353466">
        <w:rPr>
          <w:rFonts w:ascii="Verdana" w:hAnsi="Verdana"/>
          <w:sz w:val="20"/>
          <w:szCs w:val="20"/>
        </w:rPr>
        <w:t>разходка</w:t>
      </w:r>
      <w:r w:rsidR="00F43CDA" w:rsidRPr="00353466">
        <w:rPr>
          <w:rFonts w:ascii="Verdana" w:hAnsi="Verdana"/>
          <w:sz w:val="20"/>
          <w:szCs w:val="20"/>
        </w:rPr>
        <w:t xml:space="preserve"> </w:t>
      </w:r>
      <w:r w:rsidR="00353466" w:rsidRPr="00353466">
        <w:rPr>
          <w:rFonts w:ascii="Verdana" w:hAnsi="Verdana"/>
          <w:b/>
          <w:sz w:val="20"/>
          <w:szCs w:val="20"/>
        </w:rPr>
        <w:t>/включена в пакетната цена/</w:t>
      </w:r>
      <w:r w:rsidR="00353466">
        <w:rPr>
          <w:rFonts w:ascii="Verdana" w:hAnsi="Verdana"/>
          <w:sz w:val="20"/>
          <w:szCs w:val="20"/>
        </w:rPr>
        <w:t xml:space="preserve"> </w:t>
      </w:r>
      <w:r w:rsidR="00F43CDA" w:rsidRPr="00353466">
        <w:rPr>
          <w:rFonts w:ascii="Verdana" w:hAnsi="Verdana"/>
          <w:sz w:val="20"/>
          <w:szCs w:val="20"/>
        </w:rPr>
        <w:t>из старата и съвременна част на града</w:t>
      </w:r>
      <w:r w:rsidR="002218F1" w:rsidRPr="00353466">
        <w:rPr>
          <w:rFonts w:ascii="Verdana" w:hAnsi="Verdana"/>
          <w:sz w:val="20"/>
          <w:szCs w:val="20"/>
        </w:rPr>
        <w:t xml:space="preserve"> в стар модел американска кола.</w:t>
      </w:r>
      <w:r w:rsidR="00353466">
        <w:rPr>
          <w:rFonts w:ascii="Verdana" w:hAnsi="Verdana"/>
          <w:color w:val="000000"/>
          <w:sz w:val="20"/>
          <w:szCs w:val="20"/>
        </w:rPr>
        <w:t xml:space="preserve"> Връщане в</w:t>
      </w:r>
      <w:r w:rsidR="002218F1" w:rsidRPr="00353466">
        <w:rPr>
          <w:rFonts w:ascii="Verdana" w:hAnsi="Verdana"/>
          <w:color w:val="000000"/>
          <w:sz w:val="20"/>
          <w:szCs w:val="20"/>
        </w:rPr>
        <w:t xml:space="preserve"> хотел</w:t>
      </w:r>
      <w:r w:rsidR="00353466">
        <w:rPr>
          <w:rFonts w:ascii="Verdana" w:hAnsi="Verdana"/>
          <w:color w:val="000000"/>
          <w:sz w:val="20"/>
          <w:szCs w:val="20"/>
        </w:rPr>
        <w:t xml:space="preserve">а. </w:t>
      </w:r>
      <w:r w:rsidR="00D62140" w:rsidRPr="00353466">
        <w:rPr>
          <w:rFonts w:ascii="Verdana" w:hAnsi="Verdana"/>
          <w:b/>
          <w:color w:val="000000"/>
          <w:sz w:val="20"/>
          <w:szCs w:val="20"/>
        </w:rPr>
        <w:t>Вечеря.</w:t>
      </w:r>
      <w:r w:rsidR="00E62CB4" w:rsidRPr="00353466">
        <w:rPr>
          <w:rFonts w:ascii="Verdana" w:hAnsi="Verdana"/>
          <w:color w:val="000000"/>
          <w:sz w:val="20"/>
          <w:szCs w:val="20"/>
        </w:rPr>
        <w:t xml:space="preserve"> </w:t>
      </w:r>
      <w:r w:rsidR="002218F1" w:rsidRPr="00353466">
        <w:rPr>
          <w:rFonts w:ascii="Verdana" w:hAnsi="Verdana"/>
          <w:b/>
          <w:color w:val="000000"/>
          <w:sz w:val="20"/>
          <w:szCs w:val="20"/>
        </w:rPr>
        <w:t>Нощувка.</w:t>
      </w:r>
      <w:r w:rsidR="002218F1" w:rsidRPr="00353466">
        <w:rPr>
          <w:rFonts w:ascii="Verdana" w:hAnsi="Verdana"/>
          <w:color w:val="000000"/>
          <w:sz w:val="20"/>
          <w:szCs w:val="20"/>
        </w:rPr>
        <w:t xml:space="preserve"> </w:t>
      </w:r>
    </w:p>
    <w:p w:rsidR="00352F25" w:rsidRPr="00353466" w:rsidRDefault="00352F25" w:rsidP="00352F25">
      <w:pPr>
        <w:rPr>
          <w:rFonts w:ascii="Verdana" w:hAnsi="Verdana"/>
          <w:b/>
          <w:color w:val="C00000"/>
          <w:sz w:val="20"/>
          <w:szCs w:val="20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>3 ден – Хавана – Пинар дел Рио – Винялес – Хавана – кабаре Тропикана /включено в пакетнат</w:t>
      </w:r>
      <w:r w:rsidR="007D67CD" w:rsidRPr="00353466">
        <w:rPr>
          <w:rFonts w:ascii="Verdana" w:hAnsi="Verdana"/>
          <w:b/>
          <w:color w:val="C00000"/>
          <w:sz w:val="20"/>
          <w:szCs w:val="20"/>
        </w:rPr>
        <w:t>а</w:t>
      </w:r>
      <w:r w:rsidR="007B0D28" w:rsidRPr="00353466">
        <w:rPr>
          <w:rFonts w:ascii="Verdana" w:hAnsi="Verdana"/>
          <w:b/>
          <w:color w:val="C00000"/>
          <w:sz w:val="20"/>
          <w:szCs w:val="20"/>
        </w:rPr>
        <w:t xml:space="preserve"> цена</w:t>
      </w:r>
      <w:r w:rsidR="007B0D28" w:rsidRPr="00353466">
        <w:rPr>
          <w:rFonts w:ascii="Verdana" w:hAnsi="Verdana"/>
          <w:b/>
          <w:color w:val="C00000"/>
          <w:sz w:val="20"/>
          <w:szCs w:val="20"/>
          <w:lang w:val="en-US"/>
        </w:rPr>
        <w:t xml:space="preserve"> </w:t>
      </w:r>
      <w:r w:rsidR="007B0D28" w:rsidRPr="00353466">
        <w:rPr>
          <w:rFonts w:ascii="Verdana" w:hAnsi="Verdana"/>
          <w:b/>
          <w:color w:val="C00000"/>
          <w:sz w:val="20"/>
          <w:szCs w:val="20"/>
        </w:rPr>
        <w:t xml:space="preserve">/ 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 xml:space="preserve"> 01.03.</w:t>
      </w:r>
      <w:r w:rsidR="00353466">
        <w:rPr>
          <w:rFonts w:ascii="Verdana" w:hAnsi="Verdana"/>
          <w:b/>
          <w:color w:val="C00000"/>
          <w:sz w:val="20"/>
          <w:szCs w:val="20"/>
        </w:rPr>
        <w:t>2019 г.</w:t>
      </w:r>
    </w:p>
    <w:p w:rsidR="00352F25" w:rsidRPr="00353466" w:rsidRDefault="00352F25" w:rsidP="00352F25">
      <w:pPr>
        <w:rPr>
          <w:rFonts w:ascii="Verdana" w:hAnsi="Verdana"/>
          <w:color w:val="000000"/>
          <w:sz w:val="20"/>
          <w:szCs w:val="20"/>
        </w:rPr>
      </w:pPr>
      <w:r w:rsidRPr="00353466">
        <w:rPr>
          <w:rFonts w:ascii="Verdana" w:hAnsi="Verdana"/>
          <w:b/>
          <w:color w:val="000000"/>
          <w:sz w:val="20"/>
          <w:szCs w:val="20"/>
        </w:rPr>
        <w:t xml:space="preserve">Закуска. </w:t>
      </w:r>
      <w:r w:rsidRPr="00353466">
        <w:rPr>
          <w:rFonts w:ascii="Verdana" w:hAnsi="Verdana"/>
          <w:color w:val="000000"/>
          <w:sz w:val="20"/>
          <w:szCs w:val="20"/>
        </w:rPr>
        <w:t xml:space="preserve">Еднодневна екскурзия до </w:t>
      </w:r>
      <w:r w:rsidRPr="00353466">
        <w:rPr>
          <w:rFonts w:ascii="Verdana" w:hAnsi="Verdana"/>
          <w:b/>
          <w:color w:val="000000"/>
          <w:sz w:val="20"/>
          <w:szCs w:val="20"/>
        </w:rPr>
        <w:t>Пинар дел Рио /включена в пакетната цена/</w:t>
      </w:r>
      <w:r w:rsidRPr="00353466">
        <w:rPr>
          <w:rFonts w:ascii="Verdana" w:hAnsi="Verdana"/>
          <w:color w:val="000000"/>
          <w:sz w:val="20"/>
          <w:szCs w:val="20"/>
        </w:rPr>
        <w:t xml:space="preserve">, най-известната западна провинция на Куба, известна с най - качествената тютюнева плантация в </w:t>
      </w:r>
      <w:r w:rsidRPr="00353466">
        <w:rPr>
          <w:rFonts w:ascii="Verdana" w:hAnsi="Verdana"/>
          <w:color w:val="000000"/>
          <w:sz w:val="20"/>
          <w:szCs w:val="20"/>
        </w:rPr>
        <w:lastRenderedPageBreak/>
        <w:t xml:space="preserve">света. Посещение на фабрика за производство на цигари и запознаване с работния процес. Продължаване за долината Винялес и спирка на Лос Хасминес за панорамна гледка към уникалния и живописен пейзаж на долината и нейните скални причудливи образования „Моготес“, естествено изваяни от природата. Следва разходка с лодка по подводна река в Индианската пещера. </w:t>
      </w:r>
      <w:r w:rsidRPr="00353466">
        <w:rPr>
          <w:rFonts w:ascii="Verdana" w:hAnsi="Verdana"/>
          <w:b/>
          <w:color w:val="000000"/>
          <w:sz w:val="20"/>
          <w:szCs w:val="20"/>
        </w:rPr>
        <w:t>Обяд в местен ресторант</w:t>
      </w:r>
      <w:r w:rsidRPr="00353466">
        <w:rPr>
          <w:rFonts w:ascii="Verdana" w:hAnsi="Verdana"/>
          <w:color w:val="000000"/>
          <w:sz w:val="20"/>
          <w:szCs w:val="20"/>
        </w:rPr>
        <w:t xml:space="preserve"> /</w:t>
      </w:r>
      <w:r w:rsidRPr="00353466">
        <w:rPr>
          <w:rFonts w:ascii="Verdana" w:hAnsi="Verdana"/>
          <w:b/>
          <w:color w:val="000000"/>
          <w:sz w:val="20"/>
          <w:szCs w:val="20"/>
        </w:rPr>
        <w:t>включен в пакетната цена</w:t>
      </w:r>
      <w:r w:rsidRPr="00353466">
        <w:rPr>
          <w:rFonts w:ascii="Verdana" w:hAnsi="Verdana"/>
          <w:color w:val="000000"/>
          <w:sz w:val="20"/>
          <w:szCs w:val="20"/>
        </w:rPr>
        <w:t>/. Посещение на праисторическите стенописи (пещерни рисунки върху най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>-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 xml:space="preserve">древните скали в страната). Спирка и в селището Винялес за разходка. Връщане в хотела в Хавана. Потопете се вечерта в незабравимата атмосфера на шоу от ритми, цветове и многообразие на най - известното кабаре на Карибите – </w:t>
      </w:r>
      <w:r w:rsidRPr="00353466">
        <w:rPr>
          <w:rFonts w:ascii="Verdana" w:hAnsi="Verdana"/>
          <w:b/>
          <w:color w:val="000000"/>
          <w:sz w:val="20"/>
          <w:szCs w:val="20"/>
        </w:rPr>
        <w:t>Тропикана</w:t>
      </w:r>
      <w:r w:rsidRPr="00353466">
        <w:rPr>
          <w:rFonts w:ascii="Verdana" w:hAnsi="Verdana"/>
          <w:color w:val="000000"/>
          <w:sz w:val="20"/>
          <w:szCs w:val="20"/>
        </w:rPr>
        <w:t xml:space="preserve">, разположено на открито в една екзотична тропическа градина. Осигурен е трансфер, 1/2 бутилка ром, безалкохолна напитка, чаша кава </w:t>
      </w:r>
      <w:r w:rsidRPr="00353466">
        <w:rPr>
          <w:rFonts w:ascii="Verdana" w:hAnsi="Verdana"/>
          <w:b/>
          <w:color w:val="000000"/>
          <w:sz w:val="20"/>
          <w:szCs w:val="20"/>
        </w:rPr>
        <w:t>(включени в пакетната цена).</w:t>
      </w:r>
      <w:r w:rsidRPr="00353466">
        <w:rPr>
          <w:rFonts w:ascii="Verdana" w:hAnsi="Verdana"/>
          <w:color w:val="000000"/>
          <w:sz w:val="20"/>
          <w:szCs w:val="20"/>
        </w:rPr>
        <w:t xml:space="preserve"> </w:t>
      </w:r>
      <w:r w:rsidRPr="00353466">
        <w:rPr>
          <w:rFonts w:ascii="Verdana" w:hAnsi="Verdana"/>
          <w:b/>
          <w:color w:val="000000"/>
          <w:sz w:val="20"/>
          <w:szCs w:val="20"/>
        </w:rPr>
        <w:t>Нощувка.</w:t>
      </w:r>
      <w:r w:rsidRPr="00353466">
        <w:rPr>
          <w:rFonts w:ascii="Verdana" w:hAnsi="Verdana"/>
          <w:color w:val="000000"/>
          <w:sz w:val="20"/>
          <w:szCs w:val="20"/>
        </w:rPr>
        <w:t xml:space="preserve"> </w:t>
      </w:r>
    </w:p>
    <w:p w:rsidR="007B1907" w:rsidRPr="00353466" w:rsidRDefault="00F21D4F" w:rsidP="00006FCB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4</w:t>
      </w:r>
      <w:r w:rsidR="00CF2338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Хавана –</w:t>
      </w:r>
      <w:r w:rsidR="004855A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</w:t>
      </w:r>
      <w:r w:rsidR="009E48E2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Сантяго де Куба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/ 0</w:t>
      </w:r>
      <w:r w:rsidR="004855A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C379E7" w:rsidRPr="00353466" w:rsidRDefault="00B66F29" w:rsidP="00C379E7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Закуска-сух ракет</w:t>
      </w:r>
      <w:r w:rsidRPr="00B66F2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C379E7" w:rsidRPr="00B66F29">
        <w:rPr>
          <w:rFonts w:ascii="Verdana" w:eastAsia="Times New Roman" w:hAnsi="Verdana" w:cs="Times New Roman"/>
          <w:sz w:val="20"/>
          <w:szCs w:val="20"/>
          <w:lang w:eastAsia="bg-BG"/>
        </w:rPr>
        <w:t>Ранен полет за</w:t>
      </w:r>
      <w:r w:rsidR="00C379E7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7B1907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Сантяго де Куба</w:t>
      </w:r>
      <w:r w:rsidR="00B6124C">
        <w:rPr>
          <w:rFonts w:ascii="Verdana" w:eastAsia="Times New Roman" w:hAnsi="Verdana" w:cs="Times New Roman"/>
          <w:sz w:val="20"/>
          <w:szCs w:val="20"/>
          <w:lang w:eastAsia="bg-BG"/>
        </w:rPr>
        <w:t>. Кацане и начало на о</w:t>
      </w:r>
      <w:r w:rsidR="00C379E7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биколката на Сантяго,  </w:t>
      </w:r>
      <w:r w:rsidR="00B612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която </w:t>
      </w:r>
      <w:r w:rsidR="00C379E7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започва с площад Марте, където може да се види бюста на националния герой на Куба Хосе Марти, бившата църква Нуестра Сеньора де лос Долорес, къщата на Хосе Ере</w:t>
      </w:r>
      <w:r w:rsidR="00353466">
        <w:rPr>
          <w:rFonts w:ascii="Verdana" w:eastAsia="Times New Roman" w:hAnsi="Verdana" w:cs="Times New Roman"/>
          <w:sz w:val="20"/>
          <w:szCs w:val="20"/>
          <w:lang w:eastAsia="bg-BG"/>
        </w:rPr>
        <w:t>дия, къщата на Диего Веласкес, К</w:t>
      </w:r>
      <w:r w:rsidR="00C379E7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атедралата и гробището Санта Ифигения. След разходката се предвижда посещение на намиращия се на десетина километра от Сантяго форт Ел Моро. </w:t>
      </w:r>
      <w:r w:rsidR="00C379E7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Обяд в местен ресторант.</w:t>
      </w:r>
      <w:r w:rsidR="00C379E7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Свободно време в града.</w:t>
      </w:r>
      <w:r w:rsid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Настаняване в хотел.</w:t>
      </w:r>
      <w:r w:rsidR="00C379E7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379E7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2A65E6" w:rsidRPr="00353466" w:rsidRDefault="002A65E6" w:rsidP="00006FCB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 xml:space="preserve">5 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ден Сантяго де Куба – екскурзия до Гран Пиедра / 03.03.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3673B9" w:rsidRPr="00353466" w:rsidRDefault="003673B9" w:rsidP="00006FC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Закуска.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Отпътуване </w:t>
      </w:r>
      <w:r w:rsidR="00B612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към Ла Гран Пиедра, </w:t>
      </w:r>
      <w:r w:rsidR="00D828BE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едно от природните чудеса  на острова. Пътят до там минава през </w:t>
      </w:r>
      <w:r w:rsidR="00B845A1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Гранхита Сибоней, ферма в която става сцена на важни събития по време на революцията. От тук Фидел Кастро повежда атаката срещу правителствения гарнизон намиращ се в Сантяго де Куба. Посещение на Мусео Исабелика, една от най-големите кафени плантации в Куба, създадена от френски ко</w:t>
      </w:r>
      <w:r w:rsidR="00B6124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лонисти преселили се от Хаити. </w:t>
      </w:r>
      <w:r w:rsidR="00B845A1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Обяд </w:t>
      </w:r>
      <w:r w:rsidR="00B845A1" w:rsidRPr="00B6124C">
        <w:rPr>
          <w:rFonts w:ascii="Verdana" w:eastAsia="Times New Roman" w:hAnsi="Verdana" w:cs="Times New Roman"/>
          <w:b/>
          <w:sz w:val="20"/>
          <w:szCs w:val="20"/>
          <w:lang w:eastAsia="bg-BG"/>
        </w:rPr>
        <w:t>в местен ресторант.</w:t>
      </w:r>
      <w:r w:rsidR="00B845A1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Следобед посещение на гробището Санта Ифигения, където са положени мощите на много от най-известните личности в историята на Куба. </w:t>
      </w:r>
      <w:r w:rsidR="00B845A1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</w:t>
      </w:r>
      <w:r w:rsid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</w:p>
    <w:p w:rsidR="00CF2338" w:rsidRPr="00353466" w:rsidRDefault="002A65E6" w:rsidP="00006FCB">
      <w:pPr>
        <w:rPr>
          <w:rFonts w:ascii="Verdana" w:eastAsia="Times New Roman" w:hAnsi="Verdana" w:cs="Times New Roman"/>
          <w:color w:val="C00000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6</w:t>
      </w:r>
      <w:r w:rsidR="00CF2338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Сантяго де Куба </w:t>
      </w:r>
      <w:r w:rsidR="003250F2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– Баямо – Камагуей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/ 0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4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270981" w:rsidRPr="00353466" w:rsidRDefault="00A7450A" w:rsidP="00006FC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Закуска.</w:t>
      </w:r>
      <w:r w:rsidR="006A7999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Отпътуване за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32CAF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Баямо.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Град</w:t>
      </w:r>
      <w:r w:rsidR="006A7999" w:rsidRPr="00353466">
        <w:rPr>
          <w:rFonts w:ascii="Verdana" w:eastAsia="Times New Roman" w:hAnsi="Verdana" w:cs="Times New Roman"/>
          <w:sz w:val="20"/>
          <w:szCs w:val="20"/>
          <w:lang w:eastAsia="bg-BG"/>
        </w:rPr>
        <w:t>,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създаден през 1513 г. дълго процъфтява, като средище на контрабанда, а по</w:t>
      </w:r>
      <w:r w:rsidR="006A7999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- късно просперира и от търговията със захар. През </w:t>
      </w:r>
      <w:r w:rsidR="00132CAF" w:rsidRPr="00353466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в. икономическият живот на острова се измества на запад, а Баямо се превръща в люлка на идеите за независимост на Куба. </w:t>
      </w:r>
      <w:r w:rsidR="006A7999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Обяд в местен ресторант.</w:t>
      </w:r>
      <w:r w:rsidR="006A7999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Следва разходка из 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прекрасно възстановен</w:t>
      </w:r>
      <w:r w:rsidR="006A7999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ия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исторически център, който привлича турист</w:t>
      </w:r>
      <w:r w:rsidR="006A7999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ите в района. П</w:t>
      </w:r>
      <w:r w:rsidR="00132CA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родължаване за </w:t>
      </w:r>
      <w:r w:rsidR="00132CAF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Камагуей.</w:t>
      </w:r>
      <w:r w:rsidR="00450D9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Заплетените като лабиринт улички напомнят за това, че Камагуей е сред най – ранно създадените селища на острова. Според някой заплетените улички в старата част се дължат на липсата на строен градоустройствен план в онези дни, а според други са създадени по този начин за заблуда но евентуални нападатели. Днес Камагуей е трет</w:t>
      </w:r>
      <w:r w:rsidR="00A93FA9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ият по големина град в страната</w:t>
      </w:r>
      <w:r w:rsidR="00506C2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и въпреки, че рядко се среща в туристическите маршрути, градът има какво да предложи на своите посетители. </w:t>
      </w:r>
      <w:r w:rsidR="00270981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Настаняване в хотел. </w:t>
      </w:r>
      <w:r w:rsidR="00270981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270981" w:rsidRPr="00353466" w:rsidRDefault="00B776D3" w:rsidP="00006FCB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7</w:t>
      </w:r>
      <w:r w:rsidR="003250F2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</w:t>
      </w:r>
      <w:r w:rsidR="00425DA0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Камагуей </w:t>
      </w:r>
      <w:r w:rsidR="00270981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– Тринидад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/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0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5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270981" w:rsidRPr="00353466" w:rsidRDefault="00270981" w:rsidP="00006FC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Закуска.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Обиколка</w:t>
      </w:r>
      <w:r w:rsidR="006D796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та на града, включва редица живописни площади, колониални сгради и китни улички реновирани не отдавна от градските власти. Паметниците на града и неговото дълго историческо минало са причина 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той да бъде вписан през 2008 г. в Списъка </w:t>
      </w:r>
      <w:r w:rsidR="006D796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културно и историческо наследство на </w:t>
      </w:r>
      <w:r w:rsidR="006D796F" w:rsidRPr="00353466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UNESCO. 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Следобед отправяне за </w:t>
      </w:r>
      <w:r w:rsidR="005E3ECC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Тринидад.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D796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Настаняване в хотел. </w:t>
      </w:r>
      <w:r w:rsidR="005E3ECC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Вечеря.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D796F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  <w:r w:rsidR="006D796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CD2346" w:rsidRPr="00353466" w:rsidRDefault="00B776D3" w:rsidP="00006FCB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8</w:t>
      </w:r>
      <w:r w:rsidR="009C7E3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</w:t>
      </w:r>
      <w:r w:rsidR="003250F2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ден Тринидад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/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0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6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D71298" w:rsidRPr="00353466" w:rsidRDefault="00D71298" w:rsidP="00006FCB">
      <w:pPr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8D0C64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4B71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Разходка в историческия център на града, запазил блясъка си от годините, в които града е център на търговията със захар. </w:t>
      </w:r>
      <w:r w:rsidR="00553E60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Обиколката предвижда посещение на църквата Св. </w:t>
      </w:r>
      <w:r w:rsidR="00553E60" w:rsidRPr="00353466">
        <w:rPr>
          <w:rFonts w:ascii="Verdana" w:eastAsia="Times New Roman" w:hAnsi="Verdana" w:cs="Times New Roman"/>
          <w:sz w:val="20"/>
          <w:szCs w:val="20"/>
          <w:lang w:eastAsia="bg-BG"/>
        </w:rPr>
        <w:lastRenderedPageBreak/>
        <w:t>Троица, площад Майор и двореца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Кантеро</w:t>
      </w:r>
      <w:r w:rsidR="007A4103" w:rsidRPr="00353466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553E60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D2346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Заради своите паметници и красиви колониални сгради, гра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дът е вписан в Списъка</w:t>
      </w:r>
      <w:r w:rsidR="00CD2346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CD2346" w:rsidRPr="00353466">
        <w:rPr>
          <w:rFonts w:ascii="Verdana" w:eastAsia="Times New Roman" w:hAnsi="Verdana" w:cs="Times New Roman"/>
          <w:sz w:val="20"/>
          <w:szCs w:val="20"/>
          <w:lang w:val="en-US" w:eastAsia="bg-BG"/>
        </w:rPr>
        <w:t>UNESCO.</w:t>
      </w:r>
      <w:r w:rsidR="00553E60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64B71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Посещение на местен бар, където ще имате възможност да опитате традиционния кубински коктейл – </w:t>
      </w:r>
      <w:r w:rsidR="00B6124C">
        <w:rPr>
          <w:rFonts w:ascii="Verdana" w:eastAsia="Times New Roman" w:hAnsi="Verdana" w:cs="Times New Roman"/>
          <w:sz w:val="20"/>
          <w:szCs w:val="20"/>
          <w:lang w:eastAsia="bg-BG"/>
        </w:rPr>
        <w:t>Канчанчара. Връщане в хотела</w:t>
      </w:r>
      <w:r w:rsidR="00C64B71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5E3EC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Посещение на долината на захарните мелници, където е било концентрирано производството на захар. </w:t>
      </w:r>
      <w:r w:rsidR="00C64B71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Вечеря. </w:t>
      </w:r>
      <w:r w:rsidR="008D0C64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3250F2" w:rsidRPr="00353466" w:rsidRDefault="00B776D3" w:rsidP="00006FCB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9</w:t>
      </w:r>
      <w:r w:rsidR="003250F2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Тринидад – </w:t>
      </w:r>
      <w:r w:rsidR="00F06F7C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Сиенфуегос - Санта Клара </w:t>
      </w:r>
      <w:r w:rsidR="00553E60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 xml:space="preserve">– </w:t>
      </w:r>
      <w:r w:rsidR="00F06F7C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Хавана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/ 0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7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F06F7C" w:rsidRPr="00353466" w:rsidRDefault="007A4103" w:rsidP="00006FCB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Отпътуване за </w:t>
      </w:r>
      <w:r w:rsidR="00F06F7C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Сиенфуегос.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Пропит с френско влияние, Сиенфуегос е един от най - красивите и най - оживени градове на Куба. Градът носи името на генерал Хосе Сиенфуегос, който през </w:t>
      </w:r>
      <w:r w:rsidR="00F06F7C" w:rsidRPr="00353466">
        <w:rPr>
          <w:rFonts w:ascii="Verdana" w:eastAsia="Times New Roman" w:hAnsi="Verdana" w:cs="Times New Roman"/>
          <w:sz w:val="20"/>
          <w:szCs w:val="20"/>
          <w:lang w:val="en-US" w:eastAsia="bg-BG"/>
        </w:rPr>
        <w:t>XIX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в. одобрява план за заселване на френски емигранти от Бордо. Днес историческият център на града се отличава с обширни улици и булеварди и френска колониална архитектура. Обиколката на града предвижда посещение на крепостта Хагуа, двореца Дел Вале, Катедралата и театъра. Продължаване за </w:t>
      </w: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Санта Клара</w:t>
      </w:r>
      <w:r w:rsid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>Пристигане в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града, който е </w:t>
      </w:r>
      <w:r w:rsidR="00501B7E" w:rsidRPr="00353466">
        <w:rPr>
          <w:rFonts w:ascii="Verdana" w:eastAsia="Times New Roman" w:hAnsi="Verdana" w:cs="Times New Roman"/>
          <w:sz w:val="20"/>
          <w:szCs w:val="20"/>
          <w:lang w:eastAsia="bg-BG"/>
        </w:rPr>
        <w:t>тясно свъ</w:t>
      </w:r>
      <w:r w:rsidR="008858BD" w:rsidRPr="00353466">
        <w:rPr>
          <w:rFonts w:ascii="Verdana" w:eastAsia="Times New Roman" w:hAnsi="Verdana" w:cs="Times New Roman"/>
          <w:sz w:val="20"/>
          <w:szCs w:val="20"/>
          <w:lang w:eastAsia="bg-BG"/>
        </w:rPr>
        <w:t>рзан с името на</w:t>
      </w:r>
      <w:r w:rsidR="00501B7E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Ернес</w:t>
      </w:r>
      <w:r w:rsidR="008858BD" w:rsidRPr="00353466">
        <w:rPr>
          <w:rFonts w:ascii="Verdana" w:eastAsia="Times New Roman" w:hAnsi="Verdana" w:cs="Times New Roman"/>
          <w:sz w:val="20"/>
          <w:szCs w:val="20"/>
          <w:lang w:eastAsia="bg-BG"/>
        </w:rPr>
        <w:t>то Гевара. Тук след тридневно с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ражение, войските водени от Че </w:t>
      </w:r>
      <w:r w:rsidR="008858BD" w:rsidRPr="00353466">
        <w:rPr>
          <w:rFonts w:ascii="Verdana" w:eastAsia="Times New Roman" w:hAnsi="Verdana" w:cs="Times New Roman"/>
          <w:sz w:val="20"/>
          <w:szCs w:val="20"/>
          <w:lang w:eastAsia="bg-BG"/>
        </w:rPr>
        <w:t>разбиват правителствената армия и поставят край на режима на генарал Батиста, който на следващия ден бяга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страната. Посещение на музея на Че </w:t>
      </w:r>
      <w:r w:rsidR="008858BD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Гевара, който проследява живота на революционера от родната му Аржентина до ненавременната му смърт в Боливия. Тук се намира и скромния мавзолей, в който са поставени останките на Че. </w:t>
      </w:r>
      <w:r w:rsidR="001F4834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Свободно време и отпътуване 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</w:t>
      </w:r>
      <w:r w:rsidR="00F06F7C" w:rsidRPr="00B6124C">
        <w:rPr>
          <w:rFonts w:ascii="Verdana" w:eastAsia="Times New Roman" w:hAnsi="Verdana" w:cs="Times New Roman"/>
          <w:b/>
          <w:sz w:val="20"/>
          <w:szCs w:val="20"/>
          <w:lang w:eastAsia="bg-BG"/>
        </w:rPr>
        <w:t>Хавана.</w:t>
      </w:r>
      <w:r w:rsidR="00F06F7C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Настаняване в хотел. </w:t>
      </w:r>
      <w:r w:rsidR="00F06F7C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Вечеря. Нощувка. </w:t>
      </w:r>
    </w:p>
    <w:p w:rsidR="009C7E35" w:rsidRPr="00353466" w:rsidRDefault="00B776D3" w:rsidP="009C7E35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10</w:t>
      </w:r>
      <w:r w:rsidR="009C7E3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Хавана – Кайо Ларго </w:t>
      </w:r>
      <w:r w:rsidR="009C7E3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(</w:t>
      </w:r>
      <w:r w:rsidR="002C0D7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а</w:t>
      </w:r>
      <w:r w:rsidR="009C7E3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рхипелаг Лос Канареос</w:t>
      </w:r>
      <w:r w:rsidR="009C7E3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)</w:t>
      </w:r>
      <w:r w:rsidR="009C7E35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/0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8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F06F7C" w:rsidRPr="00353466" w:rsidRDefault="00B66F29" w:rsidP="009C7E35">
      <w:pP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Закуска. </w:t>
      </w:r>
      <w:r w:rsidR="009C7E35" w:rsidRPr="00353466">
        <w:rPr>
          <w:rFonts w:ascii="Verdana" w:eastAsia="Times New Roman" w:hAnsi="Verdana" w:cs="Times New Roman"/>
          <w:sz w:val="20"/>
          <w:szCs w:val="20"/>
          <w:lang w:eastAsia="bg-BG"/>
        </w:rPr>
        <w:t>Трансфер до летището. Полет за</w:t>
      </w:r>
      <w:r w:rsidR="009C7E35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Кайо Ларго – </w:t>
      </w:r>
      <w:r w:rsidR="009C7E35" w:rsidRPr="0035346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част от </w:t>
      </w:r>
      <w:r w:rsidR="002C0D7F" w:rsidRPr="0035346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красивия а</w:t>
      </w:r>
      <w:r w:rsidR="009C7E35" w:rsidRPr="0035346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рхипелаг Лос Канареос. Кацане и трансфер до хотела. Свободно време. 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ALL INCL</w:t>
      </w:r>
      <w:r w:rsidR="00C379E7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U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SIVE (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всичко включено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)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.</w:t>
      </w:r>
      <w:r w:rsidR="008856BD" w:rsidRPr="0035346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="00EC2CC7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Обяд.</w:t>
      </w:r>
      <w:r w:rsidR="00EC2CC7" w:rsidRPr="00353466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</w:t>
      </w:r>
      <w:r w:rsidR="009C7E35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Вечеря. Нощувка. </w:t>
      </w:r>
    </w:p>
    <w:p w:rsidR="00553E60" w:rsidRPr="00353466" w:rsidRDefault="003250F2" w:rsidP="00553E60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1</w:t>
      </w:r>
      <w:r w:rsidR="00B776D3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1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</w:t>
      </w:r>
      <w:r w:rsidR="002C0D7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Кайо Ларго </w:t>
      </w:r>
      <w:r w:rsidR="002C0D7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(</w:t>
      </w:r>
      <w:r w:rsidR="002C0D7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архипелаг Лос Канареос</w:t>
      </w:r>
      <w:r w:rsidR="002C0D7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)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/ </w:t>
      </w:r>
      <w:r w:rsidR="00C379E7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0</w:t>
      </w:r>
      <w:r w:rsidR="002A65E6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9</w:t>
      </w:r>
      <w:r w:rsidR="00B4761F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1F4834" w:rsidRPr="00353466" w:rsidRDefault="001F4834" w:rsidP="00553E60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Закуска.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Свободно време и възможност за водни спортове.</w:t>
      </w:r>
      <w:r w:rsidR="002C0D7F"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ALL INCL</w:t>
      </w:r>
      <w:r w:rsidR="00C379E7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U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SIVE (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всичко включено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val="en-US" w:eastAsia="bg-BG"/>
        </w:rPr>
        <w:t>)</w:t>
      </w:r>
      <w:r w:rsidR="008856BD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. </w:t>
      </w:r>
      <w:r w:rsidR="00EC2CC7" w:rsidRPr="00353466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 xml:space="preserve">Обяд. Вечеря. </w:t>
      </w:r>
      <w:r w:rsidR="00AE5E7A"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Нощувка.</w:t>
      </w:r>
    </w:p>
    <w:p w:rsidR="00C379E7" w:rsidRPr="00353466" w:rsidRDefault="00C379E7" w:rsidP="008856BD">
      <w:pPr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1</w:t>
      </w:r>
      <w:r w:rsidR="00B776D3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ден Кайо Ларго 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(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архипелаг Лос Канареос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val="en-US" w:eastAsia="bg-BG"/>
        </w:rPr>
        <w:t>)</w:t>
      </w:r>
      <w:r w:rsidR="00273579"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 xml:space="preserve"> Хавана</w:t>
      </w:r>
      <w:r w:rsidRP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/ 10.03.</w:t>
      </w:r>
      <w:r w:rsidR="00353466">
        <w:rPr>
          <w:rFonts w:ascii="Verdana" w:eastAsia="Times New Roman" w:hAnsi="Verdana" w:cs="Times New Roman"/>
          <w:b/>
          <w:color w:val="C00000"/>
          <w:sz w:val="20"/>
          <w:szCs w:val="20"/>
          <w:lang w:eastAsia="bg-BG"/>
        </w:rPr>
        <w:t>2019 г.</w:t>
      </w:r>
    </w:p>
    <w:p w:rsidR="00C379E7" w:rsidRPr="00353466" w:rsidRDefault="00C379E7" w:rsidP="008856BD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Закуска.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Свободно време и възможност за водни спортове. Трансфер до летището и полет за </w:t>
      </w: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>Хавана.</w:t>
      </w:r>
      <w:r w:rsidRPr="0035346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Кацане, трансфер и настаняване в хотел. </w:t>
      </w:r>
      <w:r w:rsidRPr="0035346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Вечеря. Нощувка. </w:t>
      </w:r>
    </w:p>
    <w:p w:rsidR="008856BD" w:rsidRPr="00353466" w:rsidRDefault="007C555E" w:rsidP="008856BD">
      <w:pPr>
        <w:rPr>
          <w:rFonts w:ascii="Verdana" w:hAnsi="Verdana"/>
          <w:b/>
          <w:color w:val="C00000"/>
          <w:sz w:val="20"/>
          <w:szCs w:val="20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>1</w:t>
      </w:r>
      <w:r w:rsidR="00B776D3">
        <w:rPr>
          <w:rFonts w:ascii="Verdana" w:hAnsi="Verdana"/>
          <w:b/>
          <w:color w:val="C00000"/>
          <w:sz w:val="20"/>
          <w:szCs w:val="20"/>
        </w:rPr>
        <w:t>3</w:t>
      </w:r>
      <w:r w:rsidR="008856BD" w:rsidRPr="00353466">
        <w:rPr>
          <w:rFonts w:ascii="Verdana" w:hAnsi="Verdana"/>
          <w:b/>
          <w:color w:val="C00000"/>
          <w:sz w:val="20"/>
          <w:szCs w:val="20"/>
        </w:rPr>
        <w:t xml:space="preserve"> ден Хавана – </w:t>
      </w:r>
      <w:r w:rsidR="00C379E7" w:rsidRPr="00353466">
        <w:rPr>
          <w:rFonts w:ascii="Verdana" w:hAnsi="Verdana"/>
          <w:b/>
          <w:color w:val="C00000"/>
          <w:sz w:val="20"/>
          <w:szCs w:val="20"/>
        </w:rPr>
        <w:t>Париж</w:t>
      </w:r>
      <w:r w:rsidR="008856BD" w:rsidRPr="00353466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/ 1</w:t>
      </w:r>
      <w:r w:rsidR="00C379E7" w:rsidRPr="00353466">
        <w:rPr>
          <w:rFonts w:ascii="Verdana" w:hAnsi="Verdana"/>
          <w:b/>
          <w:color w:val="C00000"/>
          <w:sz w:val="20"/>
          <w:szCs w:val="20"/>
        </w:rPr>
        <w:t>1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.03.</w:t>
      </w:r>
      <w:r w:rsidR="00353466">
        <w:rPr>
          <w:rFonts w:ascii="Verdana" w:hAnsi="Verdana"/>
          <w:b/>
          <w:color w:val="C00000"/>
          <w:sz w:val="20"/>
          <w:szCs w:val="20"/>
        </w:rPr>
        <w:t>2019 г.</w:t>
      </w:r>
    </w:p>
    <w:p w:rsidR="002A65E6" w:rsidRPr="00353466" w:rsidRDefault="008856BD" w:rsidP="008856BD">
      <w:pPr>
        <w:rPr>
          <w:rFonts w:ascii="Verdana" w:hAnsi="Verdana"/>
          <w:sz w:val="20"/>
          <w:szCs w:val="20"/>
        </w:rPr>
      </w:pPr>
      <w:r w:rsidRPr="00353466">
        <w:rPr>
          <w:rFonts w:ascii="Verdana" w:hAnsi="Verdana"/>
          <w:b/>
          <w:sz w:val="20"/>
          <w:szCs w:val="20"/>
        </w:rPr>
        <w:t>Закуска</w:t>
      </w:r>
      <w:r w:rsidRPr="00353466">
        <w:rPr>
          <w:rFonts w:ascii="Verdana" w:hAnsi="Verdana"/>
          <w:sz w:val="20"/>
          <w:szCs w:val="20"/>
        </w:rPr>
        <w:t>.</w:t>
      </w:r>
      <w:r w:rsidRPr="00353466">
        <w:rPr>
          <w:rFonts w:ascii="Verdana" w:hAnsi="Verdana"/>
          <w:b/>
          <w:sz w:val="20"/>
          <w:szCs w:val="20"/>
        </w:rPr>
        <w:t xml:space="preserve"> </w:t>
      </w:r>
      <w:r w:rsidR="00C379E7" w:rsidRPr="00353466">
        <w:rPr>
          <w:rFonts w:ascii="Verdana" w:hAnsi="Verdana"/>
          <w:sz w:val="20"/>
          <w:szCs w:val="20"/>
        </w:rPr>
        <w:t>Трансфер до летище</w:t>
      </w:r>
      <w:r w:rsidR="00C379E7" w:rsidRPr="00353466">
        <w:rPr>
          <w:rFonts w:ascii="Verdana" w:hAnsi="Verdana"/>
          <w:b/>
          <w:sz w:val="20"/>
          <w:szCs w:val="20"/>
        </w:rPr>
        <w:t xml:space="preserve"> </w:t>
      </w:r>
      <w:r w:rsidRPr="00353466">
        <w:rPr>
          <w:rFonts w:ascii="Verdana" w:hAnsi="Verdana"/>
          <w:sz w:val="20"/>
          <w:szCs w:val="20"/>
        </w:rPr>
        <w:t>Хосе М</w:t>
      </w:r>
      <w:r w:rsidR="0043483A" w:rsidRPr="00353466">
        <w:rPr>
          <w:rFonts w:ascii="Verdana" w:hAnsi="Verdana"/>
          <w:sz w:val="20"/>
          <w:szCs w:val="20"/>
        </w:rPr>
        <w:t xml:space="preserve">арти и полет за </w:t>
      </w:r>
      <w:r w:rsidR="00C379E7" w:rsidRPr="00353466">
        <w:rPr>
          <w:rFonts w:ascii="Verdana" w:hAnsi="Verdana"/>
          <w:b/>
          <w:sz w:val="20"/>
          <w:szCs w:val="20"/>
        </w:rPr>
        <w:t>Париж</w:t>
      </w:r>
      <w:r w:rsidR="0043483A" w:rsidRPr="00353466">
        <w:rPr>
          <w:rFonts w:ascii="Verdana" w:hAnsi="Verdana"/>
          <w:sz w:val="20"/>
          <w:szCs w:val="20"/>
        </w:rPr>
        <w:t xml:space="preserve"> в </w:t>
      </w:r>
      <w:r w:rsidR="002A65E6" w:rsidRPr="00353466">
        <w:rPr>
          <w:rFonts w:ascii="Verdana" w:hAnsi="Verdana"/>
          <w:sz w:val="20"/>
          <w:szCs w:val="20"/>
        </w:rPr>
        <w:t>21</w:t>
      </w:r>
      <w:r w:rsidR="0043483A" w:rsidRPr="00353466">
        <w:rPr>
          <w:rFonts w:ascii="Verdana" w:hAnsi="Verdana"/>
          <w:sz w:val="20"/>
          <w:szCs w:val="20"/>
        </w:rPr>
        <w:t>.</w:t>
      </w:r>
      <w:r w:rsidR="00C379E7" w:rsidRPr="00353466">
        <w:rPr>
          <w:rFonts w:ascii="Verdana" w:hAnsi="Verdana"/>
          <w:sz w:val="20"/>
          <w:szCs w:val="20"/>
        </w:rPr>
        <w:t>5</w:t>
      </w:r>
      <w:r w:rsidR="002A65E6" w:rsidRPr="00353466">
        <w:rPr>
          <w:rFonts w:ascii="Verdana" w:hAnsi="Verdana"/>
          <w:sz w:val="20"/>
          <w:szCs w:val="20"/>
        </w:rPr>
        <w:t>5</w:t>
      </w:r>
      <w:r w:rsidRPr="00353466">
        <w:rPr>
          <w:rFonts w:ascii="Verdana" w:hAnsi="Verdana"/>
          <w:sz w:val="20"/>
          <w:szCs w:val="20"/>
        </w:rPr>
        <w:t xml:space="preserve"> ч</w:t>
      </w:r>
      <w:r w:rsidR="00677BF7">
        <w:rPr>
          <w:rFonts w:ascii="Verdana" w:hAnsi="Verdana"/>
          <w:sz w:val="20"/>
          <w:szCs w:val="20"/>
        </w:rPr>
        <w:t>.</w:t>
      </w:r>
    </w:p>
    <w:p w:rsidR="008856BD" w:rsidRPr="00353466" w:rsidRDefault="007C555E" w:rsidP="008856BD">
      <w:pPr>
        <w:rPr>
          <w:rFonts w:ascii="Verdana" w:hAnsi="Verdana"/>
          <w:b/>
          <w:color w:val="C00000"/>
          <w:sz w:val="20"/>
          <w:szCs w:val="20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>1</w:t>
      </w:r>
      <w:r w:rsidR="00B776D3">
        <w:rPr>
          <w:rFonts w:ascii="Verdana" w:hAnsi="Verdana"/>
          <w:b/>
          <w:color w:val="C00000"/>
          <w:sz w:val="20"/>
          <w:szCs w:val="20"/>
        </w:rPr>
        <w:t>4</w:t>
      </w:r>
      <w:r w:rsidR="008856BD" w:rsidRPr="00353466">
        <w:rPr>
          <w:rFonts w:ascii="Verdana" w:hAnsi="Verdana"/>
          <w:b/>
          <w:color w:val="C00000"/>
          <w:sz w:val="20"/>
          <w:szCs w:val="20"/>
        </w:rPr>
        <w:t xml:space="preserve"> ден </w:t>
      </w:r>
      <w:r w:rsidR="002A65E6" w:rsidRPr="00353466">
        <w:rPr>
          <w:rFonts w:ascii="Verdana" w:hAnsi="Verdana"/>
          <w:b/>
          <w:color w:val="C00000"/>
          <w:sz w:val="20"/>
          <w:szCs w:val="20"/>
        </w:rPr>
        <w:t>Париж</w:t>
      </w:r>
      <w:r w:rsidR="008856BD" w:rsidRPr="00353466">
        <w:rPr>
          <w:rFonts w:ascii="Verdana" w:hAnsi="Verdana"/>
          <w:b/>
          <w:color w:val="C00000"/>
          <w:sz w:val="20"/>
          <w:szCs w:val="20"/>
        </w:rPr>
        <w:t xml:space="preserve"> 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/ 1</w:t>
      </w:r>
      <w:r w:rsidR="00273579" w:rsidRPr="00353466">
        <w:rPr>
          <w:rFonts w:ascii="Verdana" w:hAnsi="Verdana"/>
          <w:b/>
          <w:color w:val="C00000"/>
          <w:sz w:val="20"/>
          <w:szCs w:val="20"/>
        </w:rPr>
        <w:t>2</w:t>
      </w:r>
      <w:r w:rsidR="00B4761F" w:rsidRPr="00353466">
        <w:rPr>
          <w:rFonts w:ascii="Verdana" w:hAnsi="Verdana"/>
          <w:b/>
          <w:color w:val="C00000"/>
          <w:sz w:val="20"/>
          <w:szCs w:val="20"/>
        </w:rPr>
        <w:t>.03.</w:t>
      </w:r>
      <w:r w:rsidR="00353466">
        <w:rPr>
          <w:rFonts w:ascii="Verdana" w:hAnsi="Verdana"/>
          <w:b/>
          <w:color w:val="C00000"/>
          <w:sz w:val="20"/>
          <w:szCs w:val="20"/>
        </w:rPr>
        <w:t>2019 г.</w:t>
      </w:r>
    </w:p>
    <w:p w:rsidR="002A65E6" w:rsidRPr="00353466" w:rsidRDefault="002A65E6" w:rsidP="002A65E6">
      <w:pPr>
        <w:rPr>
          <w:rFonts w:ascii="Verdana" w:hAnsi="Verdana"/>
          <w:b/>
          <w:sz w:val="20"/>
          <w:szCs w:val="20"/>
        </w:rPr>
      </w:pPr>
      <w:r w:rsidRPr="00353466">
        <w:rPr>
          <w:rFonts w:ascii="Verdana" w:hAnsi="Verdana"/>
          <w:sz w:val="20"/>
          <w:szCs w:val="20"/>
        </w:rPr>
        <w:t>Кацане на летище Шарл де Гол в 11</w:t>
      </w:r>
      <w:r w:rsidR="00353466">
        <w:rPr>
          <w:rFonts w:ascii="Verdana" w:hAnsi="Verdana"/>
          <w:sz w:val="20"/>
          <w:szCs w:val="20"/>
        </w:rPr>
        <w:t>.</w:t>
      </w:r>
      <w:r w:rsidRPr="00353466">
        <w:rPr>
          <w:rFonts w:ascii="Verdana" w:hAnsi="Verdana"/>
          <w:sz w:val="20"/>
          <w:szCs w:val="20"/>
        </w:rPr>
        <w:t>50</w:t>
      </w:r>
      <w:r w:rsidR="00677BF7">
        <w:rPr>
          <w:rFonts w:ascii="Verdana" w:hAnsi="Verdana"/>
          <w:sz w:val="20"/>
          <w:szCs w:val="20"/>
        </w:rPr>
        <w:t xml:space="preserve"> ч.</w:t>
      </w:r>
      <w:r w:rsidRPr="00353466">
        <w:rPr>
          <w:rFonts w:ascii="Verdana" w:hAnsi="Verdana"/>
          <w:sz w:val="20"/>
          <w:szCs w:val="20"/>
        </w:rPr>
        <w:t xml:space="preserve"> и настаняване в хотел. </w:t>
      </w:r>
      <w:r w:rsidRPr="00353466">
        <w:rPr>
          <w:rFonts w:ascii="Verdana" w:hAnsi="Verdana"/>
          <w:b/>
          <w:sz w:val="20"/>
          <w:szCs w:val="20"/>
        </w:rPr>
        <w:t>Нощувка.</w:t>
      </w:r>
    </w:p>
    <w:p w:rsidR="00353466" w:rsidRPr="00F87303" w:rsidRDefault="00B776D3" w:rsidP="00353466">
      <w:pPr>
        <w:rPr>
          <w:rFonts w:ascii="Verdana" w:hAnsi="Verdana"/>
          <w:b/>
          <w:color w:val="C00000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>15</w:t>
      </w:r>
      <w:r w:rsidR="002A65E6" w:rsidRPr="00353466">
        <w:rPr>
          <w:rFonts w:ascii="Verdana" w:hAnsi="Verdana"/>
          <w:b/>
          <w:color w:val="C00000"/>
          <w:sz w:val="20"/>
          <w:szCs w:val="20"/>
        </w:rPr>
        <w:t xml:space="preserve"> ден </w:t>
      </w:r>
      <w:r w:rsidR="002A65E6" w:rsidRPr="00F87303">
        <w:rPr>
          <w:rFonts w:ascii="Verdana" w:hAnsi="Verdana"/>
          <w:b/>
          <w:color w:val="C00000"/>
          <w:sz w:val="20"/>
          <w:szCs w:val="20"/>
        </w:rPr>
        <w:t xml:space="preserve">Париж </w:t>
      </w:r>
      <w:r w:rsidR="002A65E6" w:rsidRPr="00F87303">
        <w:rPr>
          <w:rFonts w:ascii="Verdana" w:hAnsi="Verdana"/>
          <w:b/>
          <w:color w:val="C00000"/>
          <w:sz w:val="20"/>
          <w:szCs w:val="20"/>
          <w:lang w:val="en-US"/>
        </w:rPr>
        <w:t xml:space="preserve">– </w:t>
      </w:r>
      <w:r w:rsidR="002A65E6" w:rsidRPr="00F87303">
        <w:rPr>
          <w:rFonts w:ascii="Verdana" w:hAnsi="Verdana"/>
          <w:b/>
          <w:color w:val="C00000"/>
          <w:sz w:val="20"/>
          <w:szCs w:val="20"/>
        </w:rPr>
        <w:t>София</w:t>
      </w:r>
      <w:r w:rsidR="00353466" w:rsidRPr="00F87303">
        <w:rPr>
          <w:rFonts w:ascii="Verdana" w:hAnsi="Verdana"/>
          <w:b/>
          <w:color w:val="C00000"/>
          <w:sz w:val="20"/>
          <w:szCs w:val="20"/>
        </w:rPr>
        <w:t xml:space="preserve"> / 1</w:t>
      </w:r>
      <w:r w:rsidR="0006162B" w:rsidRPr="00F87303">
        <w:rPr>
          <w:rFonts w:ascii="Verdana" w:hAnsi="Verdana"/>
          <w:b/>
          <w:color w:val="C00000"/>
          <w:sz w:val="20"/>
          <w:szCs w:val="20"/>
        </w:rPr>
        <w:t>3</w:t>
      </w:r>
      <w:r w:rsidR="00353466" w:rsidRPr="00F87303">
        <w:rPr>
          <w:rFonts w:ascii="Verdana" w:hAnsi="Verdana"/>
          <w:b/>
          <w:color w:val="C00000"/>
          <w:sz w:val="20"/>
          <w:szCs w:val="20"/>
        </w:rPr>
        <w:t>.03.2019 г.</w:t>
      </w:r>
    </w:p>
    <w:p w:rsidR="0006162B" w:rsidRPr="00353466" w:rsidRDefault="00677BF7" w:rsidP="00885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Полет за София в 10.10 ч. Кацане на аерогара София в 14.00 ч.</w:t>
      </w:r>
    </w:p>
    <w:p w:rsidR="008856BD" w:rsidRPr="00F87303" w:rsidRDefault="000D284E" w:rsidP="008856BD">
      <w:pPr>
        <w:widowControl w:val="0"/>
        <w:jc w:val="center"/>
        <w:rPr>
          <w:rFonts w:ascii="Verdana" w:hAnsi="Verdana"/>
          <w:b/>
          <w:snapToGrid w:val="0"/>
          <w:color w:val="FF0000"/>
          <w:sz w:val="20"/>
          <w:szCs w:val="20"/>
        </w:rPr>
      </w:pPr>
      <w:r>
        <w:rPr>
          <w:rFonts w:ascii="Verdana" w:hAnsi="Verdana"/>
          <w:b/>
          <w:snapToGrid w:val="0"/>
          <w:color w:val="FF0000"/>
          <w:sz w:val="20"/>
          <w:szCs w:val="20"/>
        </w:rPr>
        <w:t>КРАЙНА ПАКЕТНА ЦЕНА</w:t>
      </w:r>
      <w:r w:rsidR="008856BD" w:rsidRPr="00F87303">
        <w:rPr>
          <w:rFonts w:ascii="Verdana" w:hAnsi="Verdana"/>
          <w:b/>
          <w:snapToGrid w:val="0"/>
          <w:color w:val="FF0000"/>
          <w:sz w:val="20"/>
          <w:szCs w:val="20"/>
        </w:rPr>
        <w:t xml:space="preserve"> с включени летищни такси:  </w:t>
      </w:r>
      <w:r w:rsidR="0031293B">
        <w:rPr>
          <w:rFonts w:ascii="Verdana" w:hAnsi="Verdana"/>
          <w:b/>
          <w:snapToGrid w:val="0"/>
          <w:color w:val="FF0000"/>
          <w:sz w:val="20"/>
          <w:szCs w:val="20"/>
        </w:rPr>
        <w:t xml:space="preserve">7695 </w:t>
      </w:r>
      <w:r w:rsidR="00693B44">
        <w:rPr>
          <w:rFonts w:ascii="Verdana" w:hAnsi="Verdana"/>
          <w:b/>
          <w:snapToGrid w:val="0"/>
          <w:color w:val="FF0000"/>
          <w:sz w:val="20"/>
          <w:szCs w:val="20"/>
        </w:rPr>
        <w:t>лв.</w:t>
      </w:r>
    </w:p>
    <w:p w:rsidR="008856BD" w:rsidRPr="00353466" w:rsidRDefault="008856BD" w:rsidP="008856BD">
      <w:pPr>
        <w:rPr>
          <w:rFonts w:ascii="Verdana" w:hAnsi="Verdana"/>
          <w:color w:val="000000"/>
          <w:sz w:val="20"/>
          <w:szCs w:val="20"/>
        </w:rPr>
      </w:pPr>
      <w:r w:rsidRPr="00F87303">
        <w:rPr>
          <w:rFonts w:ascii="Verdana" w:hAnsi="Verdana"/>
          <w:b/>
          <w:color w:val="FF0000"/>
          <w:sz w:val="20"/>
          <w:szCs w:val="20"/>
          <w:u w:val="single"/>
        </w:rPr>
        <w:t>Пакетната цена включва:</w:t>
      </w:r>
      <w:r w:rsidRPr="00353466">
        <w:rPr>
          <w:rFonts w:ascii="Verdana" w:hAnsi="Verdana"/>
          <w:b/>
          <w:sz w:val="20"/>
          <w:szCs w:val="20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>самолетен билет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 xml:space="preserve">на </w:t>
      </w:r>
      <w:r w:rsidR="00B6124C">
        <w:rPr>
          <w:rFonts w:ascii="Verdana" w:hAnsi="Verdana"/>
          <w:color w:val="000000"/>
          <w:sz w:val="20"/>
          <w:szCs w:val="20"/>
          <w:lang w:val="en-US"/>
        </w:rPr>
        <w:t>AIR FRANCE</w:t>
      </w:r>
      <w:r w:rsidR="00B6124C">
        <w:rPr>
          <w:rFonts w:ascii="Verdana" w:hAnsi="Verdana"/>
          <w:color w:val="000000"/>
          <w:sz w:val="20"/>
          <w:szCs w:val="20"/>
        </w:rPr>
        <w:t xml:space="preserve"> София – Париж – Хавана – Париж </w:t>
      </w:r>
      <w:r w:rsidRPr="00353466">
        <w:rPr>
          <w:rFonts w:ascii="Verdana" w:hAnsi="Verdana"/>
          <w:color w:val="000000"/>
          <w:sz w:val="20"/>
          <w:szCs w:val="20"/>
        </w:rPr>
        <w:t xml:space="preserve">– София, </w:t>
      </w:r>
      <w:r w:rsidR="00B6124C">
        <w:rPr>
          <w:rFonts w:ascii="Verdana" w:hAnsi="Verdana"/>
          <w:color w:val="000000"/>
          <w:sz w:val="20"/>
          <w:szCs w:val="20"/>
        </w:rPr>
        <w:t>летищни такси /</w:t>
      </w:r>
      <w:r w:rsidR="0031293B">
        <w:rPr>
          <w:rFonts w:ascii="Verdana" w:hAnsi="Verdana"/>
          <w:color w:val="000000"/>
          <w:sz w:val="20"/>
          <w:szCs w:val="20"/>
        </w:rPr>
        <w:t>23</w:t>
      </w:r>
      <w:r w:rsidR="00B6124C">
        <w:rPr>
          <w:rFonts w:ascii="Verdana" w:hAnsi="Verdana"/>
          <w:color w:val="000000"/>
          <w:sz w:val="20"/>
          <w:szCs w:val="20"/>
        </w:rPr>
        <w:t xml:space="preserve">0 </w:t>
      </w:r>
      <w:r w:rsidR="00B6124C">
        <w:rPr>
          <w:rFonts w:ascii="Verdana" w:hAnsi="Verdana"/>
          <w:color w:val="000000"/>
          <w:sz w:val="20"/>
          <w:szCs w:val="20"/>
          <w:lang w:val="en-US"/>
        </w:rPr>
        <w:t xml:space="preserve">EUR </w:t>
      </w:r>
      <w:r w:rsidR="00B6124C">
        <w:rPr>
          <w:rFonts w:ascii="Verdana" w:hAnsi="Verdana"/>
          <w:color w:val="000000"/>
          <w:sz w:val="20"/>
          <w:szCs w:val="20"/>
        </w:rPr>
        <w:t xml:space="preserve">към дата 30.11.2018 г./, </w:t>
      </w:r>
      <w:r w:rsidR="00B103C2" w:rsidRPr="00353466">
        <w:rPr>
          <w:rFonts w:ascii="Verdana" w:hAnsi="Verdana"/>
          <w:color w:val="000000"/>
          <w:sz w:val="20"/>
          <w:szCs w:val="20"/>
        </w:rPr>
        <w:t>вътрешен самолетен билет с летищни такси Хавана – Баракоа, вътрешен самолетен билет с летищни такси Хавана – Кайо Ларго – Хавана,</w:t>
      </w:r>
      <w:r w:rsidR="00B103C2" w:rsidRPr="00353466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b/>
          <w:color w:val="000000"/>
          <w:sz w:val="20"/>
          <w:szCs w:val="20"/>
          <w:lang w:val="en-US"/>
        </w:rPr>
        <w:t xml:space="preserve">12 </w:t>
      </w:r>
      <w:r w:rsidR="00B6124C">
        <w:rPr>
          <w:rFonts w:ascii="Verdana" w:hAnsi="Verdana"/>
          <w:b/>
          <w:color w:val="000000"/>
          <w:sz w:val="20"/>
          <w:szCs w:val="20"/>
        </w:rPr>
        <w:t>нощувки</w:t>
      </w:r>
      <w:r w:rsidR="00B66F29">
        <w:rPr>
          <w:rFonts w:ascii="Verdana" w:hAnsi="Verdana"/>
          <w:b/>
          <w:color w:val="000000"/>
          <w:sz w:val="20"/>
          <w:szCs w:val="20"/>
          <w:lang w:val="en-US"/>
        </w:rPr>
        <w:t>, 11</w:t>
      </w:r>
      <w:r w:rsidR="00677BF7">
        <w:rPr>
          <w:rFonts w:ascii="Verdana" w:hAnsi="Verdana"/>
          <w:b/>
          <w:color w:val="000000"/>
          <w:sz w:val="20"/>
          <w:szCs w:val="20"/>
          <w:lang w:val="en-US"/>
        </w:rPr>
        <w:t xml:space="preserve"> </w:t>
      </w:r>
      <w:r w:rsidR="00B6124C">
        <w:rPr>
          <w:rFonts w:ascii="Verdana" w:hAnsi="Verdana"/>
          <w:b/>
          <w:color w:val="000000"/>
          <w:sz w:val="20"/>
          <w:szCs w:val="20"/>
        </w:rPr>
        <w:t>закуски</w:t>
      </w:r>
      <w:r w:rsidRPr="00353466">
        <w:rPr>
          <w:rFonts w:ascii="Verdana" w:hAnsi="Verdana"/>
          <w:b/>
          <w:color w:val="000000"/>
          <w:sz w:val="20"/>
          <w:szCs w:val="20"/>
        </w:rPr>
        <w:t>,</w:t>
      </w:r>
      <w:r w:rsidRPr="00353466">
        <w:rPr>
          <w:rFonts w:ascii="Verdana" w:hAnsi="Verdana"/>
          <w:color w:val="000000"/>
          <w:sz w:val="20"/>
          <w:szCs w:val="20"/>
        </w:rPr>
        <w:t xml:space="preserve"> от които, 4 - в Хавана в хотел </w:t>
      </w:r>
      <w:r w:rsidR="00DE193B" w:rsidRPr="00353466">
        <w:rPr>
          <w:rFonts w:ascii="Verdana" w:hAnsi="Verdana"/>
          <w:color w:val="000000"/>
          <w:sz w:val="20"/>
          <w:szCs w:val="20"/>
        </w:rPr>
        <w:t>5</w:t>
      </w:r>
      <w:r w:rsidRPr="00353466">
        <w:rPr>
          <w:rFonts w:ascii="Verdana" w:hAnsi="Verdana"/>
          <w:color w:val="000000"/>
          <w:sz w:val="20"/>
          <w:szCs w:val="20"/>
        </w:rPr>
        <w:t xml:space="preserve">****, </w:t>
      </w:r>
      <w:r w:rsidR="000A558F" w:rsidRPr="00353466">
        <w:rPr>
          <w:rFonts w:ascii="Verdana" w:hAnsi="Verdana"/>
          <w:color w:val="000000"/>
          <w:sz w:val="20"/>
          <w:szCs w:val="20"/>
        </w:rPr>
        <w:t>2</w:t>
      </w:r>
      <w:r w:rsidRPr="00353466">
        <w:rPr>
          <w:rFonts w:ascii="Verdana" w:hAnsi="Verdana"/>
          <w:color w:val="000000"/>
          <w:sz w:val="20"/>
          <w:szCs w:val="20"/>
        </w:rPr>
        <w:t xml:space="preserve"> – в Сантяго де Куба в хотел </w:t>
      </w:r>
      <w:r w:rsidR="00DE193B" w:rsidRPr="00353466">
        <w:rPr>
          <w:rFonts w:ascii="Verdana" w:hAnsi="Verdana"/>
          <w:color w:val="000000"/>
          <w:sz w:val="20"/>
          <w:szCs w:val="20"/>
        </w:rPr>
        <w:t>5*</w:t>
      </w:r>
      <w:r w:rsidRPr="00353466">
        <w:rPr>
          <w:rFonts w:ascii="Verdana" w:hAnsi="Verdana"/>
          <w:color w:val="000000"/>
          <w:sz w:val="20"/>
          <w:szCs w:val="20"/>
        </w:rPr>
        <w:t xml:space="preserve">****, </w:t>
      </w:r>
      <w:r w:rsidR="00EC2CC7" w:rsidRPr="00353466">
        <w:rPr>
          <w:rFonts w:ascii="Verdana" w:hAnsi="Verdana"/>
          <w:color w:val="000000"/>
          <w:sz w:val="20"/>
          <w:szCs w:val="20"/>
        </w:rPr>
        <w:t xml:space="preserve">1 – в Камагуей в хотел 3***, </w:t>
      </w:r>
      <w:r w:rsidRPr="00353466">
        <w:rPr>
          <w:rFonts w:ascii="Verdana" w:hAnsi="Verdana"/>
          <w:color w:val="000000"/>
          <w:sz w:val="20"/>
          <w:szCs w:val="20"/>
        </w:rPr>
        <w:t xml:space="preserve">2 – в Тринидад в хотел </w:t>
      </w:r>
      <w:r w:rsidR="00B6124C">
        <w:rPr>
          <w:rFonts w:ascii="Verdana" w:hAnsi="Verdana"/>
          <w:color w:val="000000"/>
          <w:sz w:val="20"/>
          <w:szCs w:val="20"/>
        </w:rPr>
        <w:t>4</w:t>
      </w:r>
      <w:r w:rsidR="00DE193B" w:rsidRPr="00353466">
        <w:rPr>
          <w:rFonts w:ascii="Verdana" w:hAnsi="Verdana"/>
          <w:color w:val="000000"/>
          <w:sz w:val="20"/>
          <w:szCs w:val="20"/>
        </w:rPr>
        <w:t>**</w:t>
      </w:r>
      <w:r w:rsidR="00B6124C">
        <w:rPr>
          <w:rFonts w:ascii="Verdana" w:hAnsi="Verdana"/>
          <w:color w:val="000000"/>
          <w:sz w:val="20"/>
          <w:szCs w:val="20"/>
        </w:rPr>
        <w:t>**/5*</w:t>
      </w:r>
      <w:r w:rsidRPr="00353466">
        <w:rPr>
          <w:rFonts w:ascii="Verdana" w:hAnsi="Verdana"/>
          <w:color w:val="000000"/>
          <w:sz w:val="20"/>
          <w:szCs w:val="20"/>
        </w:rPr>
        <w:t xml:space="preserve">****, 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>2</w:t>
      </w:r>
      <w:r w:rsidRPr="00353466">
        <w:rPr>
          <w:rFonts w:ascii="Verdana" w:hAnsi="Verdana"/>
          <w:color w:val="000000"/>
          <w:sz w:val="20"/>
          <w:szCs w:val="20"/>
        </w:rPr>
        <w:t xml:space="preserve"> – на Кайо Ларго в хотел 4**** </w:t>
      </w:r>
      <w:r w:rsidRPr="00353466">
        <w:rPr>
          <w:rFonts w:ascii="Verdana" w:hAnsi="Verdana"/>
          <w:b/>
          <w:color w:val="000000"/>
          <w:sz w:val="20"/>
          <w:szCs w:val="20"/>
        </w:rPr>
        <w:t xml:space="preserve">на база </w:t>
      </w:r>
      <w:r w:rsidRPr="00353466">
        <w:rPr>
          <w:rFonts w:ascii="Verdana" w:hAnsi="Verdana"/>
          <w:b/>
          <w:color w:val="000000"/>
          <w:sz w:val="20"/>
          <w:szCs w:val="20"/>
          <w:lang w:val="en-US"/>
        </w:rPr>
        <w:t>All</w:t>
      </w:r>
      <w:r w:rsidRPr="0035346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53466">
        <w:rPr>
          <w:rFonts w:ascii="Verdana" w:hAnsi="Verdana"/>
          <w:b/>
          <w:color w:val="000000"/>
          <w:sz w:val="20"/>
          <w:szCs w:val="20"/>
          <w:lang w:val="en-US"/>
        </w:rPr>
        <w:t>inclusive</w:t>
      </w:r>
      <w:r w:rsidRPr="00353466">
        <w:rPr>
          <w:rFonts w:ascii="Verdana" w:hAnsi="Verdana"/>
          <w:color w:val="000000"/>
          <w:sz w:val="20"/>
          <w:szCs w:val="20"/>
        </w:rPr>
        <w:t xml:space="preserve">, </w:t>
      </w:r>
      <w:r w:rsidR="00677BF7">
        <w:rPr>
          <w:rFonts w:ascii="Verdana" w:hAnsi="Verdana"/>
          <w:color w:val="000000"/>
          <w:sz w:val="20"/>
          <w:szCs w:val="20"/>
        </w:rPr>
        <w:t>1 – в Париж в хотел 3</w:t>
      </w:r>
      <w:r w:rsidR="00677BF7">
        <w:rPr>
          <w:rFonts w:ascii="Verdana" w:hAnsi="Verdana"/>
          <w:color w:val="000000"/>
          <w:sz w:val="20"/>
          <w:szCs w:val="20"/>
          <w:lang w:val="en-US"/>
        </w:rPr>
        <w:t xml:space="preserve">***, </w:t>
      </w:r>
      <w:r w:rsidR="00B6124C">
        <w:rPr>
          <w:rFonts w:ascii="Verdana" w:hAnsi="Verdana"/>
          <w:b/>
          <w:color w:val="000000"/>
          <w:sz w:val="20"/>
          <w:szCs w:val="20"/>
          <w:lang w:val="en-US"/>
        </w:rPr>
        <w:t>7</w:t>
      </w:r>
      <w:r w:rsidR="00C96299" w:rsidRPr="00353466">
        <w:rPr>
          <w:rFonts w:ascii="Verdana" w:hAnsi="Verdana"/>
          <w:b/>
          <w:color w:val="000000"/>
          <w:sz w:val="20"/>
          <w:szCs w:val="20"/>
        </w:rPr>
        <w:t xml:space="preserve"> обяда, </w:t>
      </w:r>
      <w:r w:rsidR="00B6124C">
        <w:rPr>
          <w:rFonts w:ascii="Verdana" w:hAnsi="Verdana"/>
          <w:b/>
          <w:color w:val="000000"/>
          <w:sz w:val="20"/>
          <w:szCs w:val="20"/>
        </w:rPr>
        <w:t>7</w:t>
      </w:r>
      <w:r w:rsidRPr="00353466">
        <w:rPr>
          <w:rFonts w:ascii="Verdana" w:hAnsi="Verdana"/>
          <w:b/>
          <w:color w:val="000000"/>
          <w:sz w:val="20"/>
          <w:szCs w:val="20"/>
        </w:rPr>
        <w:t xml:space="preserve"> вечери</w:t>
      </w:r>
      <w:r w:rsidRPr="00353466">
        <w:rPr>
          <w:rFonts w:ascii="Verdana" w:hAnsi="Verdana"/>
          <w:color w:val="000000"/>
          <w:sz w:val="20"/>
          <w:szCs w:val="20"/>
        </w:rPr>
        <w:t>, всички трансфери, упоменати в програмата, туристическа програма</w:t>
      </w:r>
      <w:r w:rsidR="007D67CD" w:rsidRPr="00353466">
        <w:rPr>
          <w:rFonts w:ascii="Verdana" w:hAnsi="Verdana"/>
          <w:color w:val="000000"/>
          <w:sz w:val="20"/>
          <w:szCs w:val="20"/>
        </w:rPr>
        <w:t xml:space="preserve"> – </w:t>
      </w:r>
      <w:r w:rsidRPr="00353466">
        <w:rPr>
          <w:rFonts w:ascii="Verdana" w:hAnsi="Verdana"/>
          <w:color w:val="000000"/>
          <w:sz w:val="20"/>
          <w:szCs w:val="20"/>
        </w:rPr>
        <w:t>обиколка на Хавана</w:t>
      </w:r>
      <w:r w:rsidR="007D67CD" w:rsidRPr="00353466">
        <w:rPr>
          <w:rFonts w:ascii="Verdana" w:hAnsi="Verdana"/>
          <w:color w:val="000000"/>
          <w:sz w:val="20"/>
          <w:szCs w:val="20"/>
        </w:rPr>
        <w:t xml:space="preserve"> с 1-часова </w:t>
      </w:r>
      <w:r w:rsidR="007D67CD" w:rsidRPr="00353466">
        <w:rPr>
          <w:rFonts w:ascii="Verdana" w:hAnsi="Verdana"/>
          <w:sz w:val="20"/>
          <w:szCs w:val="20"/>
        </w:rPr>
        <w:t>разходка в стар модел американска кола</w:t>
      </w:r>
      <w:r w:rsidRPr="00353466">
        <w:rPr>
          <w:rFonts w:ascii="Verdana" w:hAnsi="Verdana"/>
          <w:color w:val="000000"/>
          <w:sz w:val="20"/>
          <w:szCs w:val="20"/>
        </w:rPr>
        <w:t>,</w:t>
      </w:r>
      <w:r w:rsidR="007D67CD" w:rsidRPr="00353466">
        <w:rPr>
          <w:rFonts w:ascii="Verdana" w:hAnsi="Verdana"/>
          <w:color w:val="000000"/>
          <w:sz w:val="20"/>
          <w:szCs w:val="20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 xml:space="preserve">еднодневна екскурзия до Пинар </w:t>
      </w:r>
      <w:r w:rsidRPr="00353466">
        <w:rPr>
          <w:rFonts w:ascii="Verdana" w:hAnsi="Verdana"/>
          <w:color w:val="000000"/>
          <w:sz w:val="20"/>
          <w:szCs w:val="20"/>
        </w:rPr>
        <w:lastRenderedPageBreak/>
        <w:t>дел Рио,</w:t>
      </w:r>
      <w:r w:rsidR="007D67CD" w:rsidRPr="00353466">
        <w:rPr>
          <w:rFonts w:ascii="Verdana" w:hAnsi="Verdana"/>
          <w:color w:val="000000"/>
          <w:sz w:val="20"/>
          <w:szCs w:val="20"/>
        </w:rPr>
        <w:t xml:space="preserve"> посещение на </w:t>
      </w:r>
      <w:r w:rsidR="007D67CD" w:rsidRPr="00353466">
        <w:rPr>
          <w:rFonts w:ascii="Verdana" w:hAnsi="Verdana"/>
          <w:b/>
          <w:color w:val="000000"/>
          <w:sz w:val="20"/>
          <w:szCs w:val="20"/>
        </w:rPr>
        <w:t>Тропикана</w:t>
      </w:r>
      <w:r w:rsidR="007D67CD" w:rsidRPr="00353466">
        <w:rPr>
          <w:rFonts w:ascii="Verdana" w:hAnsi="Verdana"/>
          <w:color w:val="000000"/>
          <w:sz w:val="20"/>
          <w:szCs w:val="20"/>
        </w:rPr>
        <w:t xml:space="preserve"> с осигурен трансфер, 1/2 бутилка ром, </w:t>
      </w:r>
      <w:r w:rsidR="00462D23" w:rsidRPr="00353466">
        <w:rPr>
          <w:rFonts w:ascii="Verdana" w:hAnsi="Verdana"/>
          <w:color w:val="000000"/>
          <w:sz w:val="20"/>
          <w:szCs w:val="20"/>
        </w:rPr>
        <w:t>безалкохолна напитка и чаша пенливо вино</w:t>
      </w:r>
      <w:r w:rsidRPr="00353466">
        <w:rPr>
          <w:rFonts w:ascii="Verdana" w:hAnsi="Verdana"/>
          <w:color w:val="000000"/>
          <w:sz w:val="20"/>
          <w:szCs w:val="20"/>
        </w:rPr>
        <w:t>,</w:t>
      </w:r>
      <w:r w:rsidRPr="0035346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D67CD" w:rsidRPr="00353466">
        <w:rPr>
          <w:rFonts w:ascii="Verdana" w:hAnsi="Verdana"/>
          <w:color w:val="000000"/>
          <w:sz w:val="20"/>
          <w:szCs w:val="20"/>
        </w:rPr>
        <w:t>туристическа програма в</w:t>
      </w:r>
      <w:r w:rsidR="00DE193B" w:rsidRPr="00353466">
        <w:rPr>
          <w:rFonts w:ascii="Verdana" w:hAnsi="Verdana"/>
          <w:color w:val="000000"/>
          <w:sz w:val="20"/>
          <w:szCs w:val="20"/>
        </w:rPr>
        <w:t xml:space="preserve"> </w:t>
      </w:r>
      <w:r w:rsidR="007D67CD" w:rsidRPr="00353466">
        <w:rPr>
          <w:rFonts w:ascii="Verdana" w:hAnsi="Verdana"/>
          <w:color w:val="000000"/>
          <w:sz w:val="20"/>
          <w:szCs w:val="20"/>
        </w:rPr>
        <w:t>Гуантанамо, Сантяго де Куба, Баямо, Камагуей, Тринидад, Сиенфуегос, Санта Клара</w:t>
      </w:r>
      <w:r w:rsidR="007D67CD" w:rsidRPr="00B6124C">
        <w:rPr>
          <w:rFonts w:ascii="Verdana" w:hAnsi="Verdana"/>
          <w:color w:val="000000"/>
          <w:sz w:val="20"/>
          <w:szCs w:val="20"/>
        </w:rPr>
        <w:t xml:space="preserve">, </w:t>
      </w:r>
      <w:r w:rsidR="00B6124C" w:rsidRPr="00B6124C">
        <w:rPr>
          <w:rFonts w:ascii="Verdana" w:hAnsi="Verdana"/>
          <w:color w:val="000000"/>
          <w:sz w:val="20"/>
          <w:szCs w:val="20"/>
        </w:rPr>
        <w:t>еднодневна екскурзия до Гран Пиедра,</w:t>
      </w:r>
      <w:r w:rsidR="00B6124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>екскурзоводско обслужване на испански/английски език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>с превод на български език, водач – преводач от агенцията.</w:t>
      </w:r>
    </w:p>
    <w:p w:rsidR="008856BD" w:rsidRPr="00353466" w:rsidRDefault="008856BD" w:rsidP="008856BD">
      <w:pPr>
        <w:rPr>
          <w:rFonts w:ascii="Verdana" w:hAnsi="Verdana"/>
          <w:color w:val="000000"/>
          <w:sz w:val="20"/>
          <w:szCs w:val="20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>Пакетната цена не включва:</w:t>
      </w:r>
      <w:r w:rsidRPr="00353466">
        <w:rPr>
          <w:rFonts w:ascii="Verdana" w:hAnsi="Verdana"/>
          <w:color w:val="C00000"/>
          <w:sz w:val="20"/>
          <w:szCs w:val="20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 xml:space="preserve">входна виза за Куба – официална такса 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40 </w:t>
      </w:r>
      <w:r w:rsidRPr="00353466">
        <w:rPr>
          <w:rFonts w:ascii="Verdana" w:hAnsi="Verdana"/>
          <w:color w:val="000000"/>
          <w:sz w:val="20"/>
          <w:szCs w:val="20"/>
        </w:rPr>
        <w:t xml:space="preserve">USD при подаване на документите от туристическата агенция, изходна такса от Куба – 25 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>USD</w:t>
      </w:r>
      <w:r w:rsidRPr="00353466">
        <w:rPr>
          <w:rFonts w:ascii="Verdana" w:hAnsi="Verdana"/>
          <w:color w:val="000000"/>
          <w:sz w:val="20"/>
          <w:szCs w:val="20"/>
        </w:rPr>
        <w:t xml:space="preserve"> (заплаща се на летището при излитане от Хавана), бакшиши за местни екскурзоводи и шофьори</w:t>
      </w:r>
      <w:r w:rsidR="00822938" w:rsidRPr="00353466">
        <w:rPr>
          <w:rFonts w:ascii="Verdana" w:hAnsi="Verdana"/>
          <w:color w:val="000000"/>
          <w:sz w:val="20"/>
          <w:szCs w:val="20"/>
          <w:lang w:val="en-US"/>
        </w:rPr>
        <w:t xml:space="preserve"> – 4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>5 EUR</w:t>
      </w:r>
      <w:r w:rsidRPr="00353466">
        <w:rPr>
          <w:rFonts w:ascii="Verdana" w:hAnsi="Verdana"/>
          <w:color w:val="000000"/>
          <w:sz w:val="20"/>
          <w:szCs w:val="20"/>
        </w:rPr>
        <w:t>.</w:t>
      </w:r>
    </w:p>
    <w:p w:rsidR="008856BD" w:rsidRPr="00353466" w:rsidRDefault="008856BD" w:rsidP="008856BD">
      <w:pPr>
        <w:rPr>
          <w:rFonts w:ascii="Verdana" w:hAnsi="Verdana"/>
          <w:b/>
          <w:color w:val="C00000"/>
          <w:sz w:val="20"/>
          <w:szCs w:val="20"/>
        </w:rPr>
      </w:pPr>
      <w:r w:rsidRPr="00353466">
        <w:rPr>
          <w:rFonts w:ascii="Verdana" w:hAnsi="Verdana"/>
          <w:b/>
          <w:color w:val="C00000"/>
          <w:sz w:val="20"/>
          <w:szCs w:val="20"/>
        </w:rPr>
        <w:t xml:space="preserve">Доплащане за: </w:t>
      </w:r>
    </w:p>
    <w:p w:rsidR="008856BD" w:rsidRPr="00353466" w:rsidRDefault="008856BD" w:rsidP="008856BD">
      <w:pPr>
        <w:rPr>
          <w:rFonts w:ascii="Verdana" w:hAnsi="Verdana"/>
          <w:color w:val="000000"/>
          <w:sz w:val="20"/>
          <w:szCs w:val="20"/>
          <w:lang w:val="en-US"/>
        </w:rPr>
      </w:pPr>
      <w:r w:rsidRPr="00353466">
        <w:rPr>
          <w:rFonts w:ascii="Verdana" w:hAnsi="Verdana"/>
          <w:b/>
          <w:color w:val="000000"/>
          <w:sz w:val="20"/>
          <w:szCs w:val="20"/>
        </w:rPr>
        <w:t>•</w:t>
      </w:r>
      <w:r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color w:val="000000"/>
          <w:sz w:val="20"/>
          <w:szCs w:val="20"/>
        </w:rPr>
        <w:t>единична стая –</w:t>
      </w:r>
      <w:r w:rsidR="001B68D3" w:rsidRPr="00353466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="0031293B">
        <w:rPr>
          <w:rFonts w:ascii="Verdana" w:hAnsi="Verdana"/>
          <w:color w:val="000000"/>
          <w:sz w:val="20"/>
          <w:szCs w:val="20"/>
        </w:rPr>
        <w:t xml:space="preserve">980 </w:t>
      </w:r>
      <w:proofErr w:type="spellStart"/>
      <w:r w:rsidRPr="00353466">
        <w:rPr>
          <w:rFonts w:ascii="Verdana" w:hAnsi="Verdana"/>
          <w:color w:val="000000"/>
          <w:sz w:val="20"/>
          <w:szCs w:val="20"/>
          <w:lang w:val="en-US"/>
        </w:rPr>
        <w:t>лв</w:t>
      </w:r>
      <w:proofErr w:type="spellEnd"/>
      <w:r w:rsidRPr="00353466">
        <w:rPr>
          <w:rFonts w:ascii="Verdana" w:hAnsi="Verdana"/>
          <w:color w:val="000000"/>
          <w:sz w:val="20"/>
          <w:szCs w:val="20"/>
          <w:lang w:val="en-US"/>
        </w:rPr>
        <w:t>.</w:t>
      </w:r>
    </w:p>
    <w:p w:rsidR="008856BD" w:rsidRPr="00353466" w:rsidRDefault="008856BD" w:rsidP="008856BD">
      <w:pPr>
        <w:rPr>
          <w:rFonts w:ascii="Verdana" w:hAnsi="Verdana"/>
          <w:sz w:val="20"/>
          <w:szCs w:val="20"/>
        </w:rPr>
      </w:pPr>
      <w:r w:rsidRPr="00353466">
        <w:rPr>
          <w:rFonts w:ascii="Verdana" w:hAnsi="Verdana"/>
          <w:b/>
          <w:sz w:val="20"/>
          <w:szCs w:val="20"/>
        </w:rPr>
        <w:t>•</w:t>
      </w:r>
      <w:r w:rsidRPr="00353466">
        <w:rPr>
          <w:rFonts w:ascii="Verdana" w:hAnsi="Verdana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sz w:val="20"/>
          <w:szCs w:val="20"/>
        </w:rPr>
        <w:t>медицинска застраховка</w:t>
      </w:r>
      <w:r w:rsidRPr="00353466">
        <w:rPr>
          <w:rFonts w:ascii="Verdana" w:hAnsi="Verdana"/>
          <w:sz w:val="20"/>
          <w:szCs w:val="20"/>
          <w:lang w:val="en-US"/>
        </w:rPr>
        <w:t xml:space="preserve"> </w:t>
      </w:r>
      <w:r w:rsidRPr="00353466">
        <w:rPr>
          <w:rFonts w:ascii="Verdana" w:hAnsi="Verdana"/>
          <w:sz w:val="20"/>
          <w:szCs w:val="20"/>
        </w:rPr>
        <w:t xml:space="preserve">с покритие 25 000 </w:t>
      </w:r>
      <w:r w:rsidRPr="00353466">
        <w:rPr>
          <w:rFonts w:ascii="Verdana" w:hAnsi="Verdana"/>
          <w:sz w:val="20"/>
          <w:szCs w:val="20"/>
          <w:lang w:val="en-US"/>
        </w:rPr>
        <w:t>EUR</w:t>
      </w:r>
      <w:r w:rsidRPr="00353466">
        <w:rPr>
          <w:rFonts w:ascii="Verdana" w:hAnsi="Verdana"/>
          <w:sz w:val="20"/>
          <w:szCs w:val="20"/>
        </w:rPr>
        <w:t xml:space="preserve"> </w:t>
      </w:r>
      <w:r w:rsidR="002C7B78">
        <w:rPr>
          <w:rFonts w:ascii="Verdana" w:hAnsi="Verdana"/>
          <w:sz w:val="20"/>
          <w:szCs w:val="20"/>
        </w:rPr>
        <w:t xml:space="preserve">на ЗД „Евроинс“ </w:t>
      </w:r>
      <w:r w:rsidRPr="00353466">
        <w:rPr>
          <w:rFonts w:ascii="Verdana" w:hAnsi="Verdana"/>
          <w:sz w:val="20"/>
          <w:szCs w:val="20"/>
        </w:rPr>
        <w:t>– 25 лв., над 65 г. – 37 лв., над 70 г. – 50 лв.</w:t>
      </w:r>
    </w:p>
    <w:p w:rsidR="008856BD" w:rsidRPr="00353466" w:rsidRDefault="008856BD" w:rsidP="008856BD">
      <w:pPr>
        <w:rPr>
          <w:rFonts w:ascii="Verdana" w:hAnsi="Verdana"/>
          <w:color w:val="FF0000"/>
          <w:sz w:val="20"/>
          <w:szCs w:val="20"/>
        </w:rPr>
      </w:pPr>
      <w:r w:rsidRPr="00F87303">
        <w:rPr>
          <w:rFonts w:ascii="Verdana" w:hAnsi="Verdana"/>
          <w:b/>
          <w:color w:val="FF0000"/>
          <w:sz w:val="20"/>
          <w:szCs w:val="20"/>
          <w:u w:val="single"/>
        </w:rPr>
        <w:t>Минимален брой туристи за осъществяване на екскурзията</w:t>
      </w:r>
      <w:r w:rsidRPr="00F87303">
        <w:rPr>
          <w:rFonts w:ascii="Verdana" w:hAnsi="Verdana"/>
          <w:b/>
          <w:color w:val="FF0000"/>
          <w:sz w:val="20"/>
          <w:szCs w:val="20"/>
        </w:rPr>
        <w:t>:</w:t>
      </w:r>
      <w:r w:rsidRPr="00353466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="002C7B78">
        <w:rPr>
          <w:rFonts w:ascii="Verdana" w:hAnsi="Verdana"/>
          <w:color w:val="000000"/>
          <w:sz w:val="20"/>
          <w:szCs w:val="20"/>
        </w:rPr>
        <w:t>10</w:t>
      </w:r>
      <w:r w:rsidRPr="00353466">
        <w:rPr>
          <w:rFonts w:ascii="Verdana" w:hAnsi="Verdana"/>
          <w:color w:val="000000"/>
          <w:sz w:val="20"/>
          <w:szCs w:val="20"/>
        </w:rPr>
        <w:t xml:space="preserve"> туристи </w:t>
      </w:r>
    </w:p>
    <w:p w:rsidR="008856BD" w:rsidRPr="00353466" w:rsidRDefault="008856BD" w:rsidP="008856BD">
      <w:pPr>
        <w:pStyle w:val="BodyText3"/>
        <w:rPr>
          <w:rFonts w:ascii="Verdana" w:hAnsi="Verdana"/>
          <w:bCs/>
          <w:i w:val="0"/>
          <w:color w:val="000000"/>
        </w:rPr>
      </w:pPr>
      <w:r w:rsidRPr="00353466">
        <w:rPr>
          <w:rFonts w:ascii="Verdana" w:hAnsi="Verdana"/>
          <w:b/>
          <w:bCs/>
          <w:i w:val="0"/>
          <w:color w:val="000000"/>
          <w:u w:val="single"/>
        </w:rPr>
        <w:t>Срок за уведомление при недостигнат минимален брой туристи</w:t>
      </w:r>
      <w:r w:rsidRPr="00353466">
        <w:rPr>
          <w:rFonts w:ascii="Verdana" w:hAnsi="Verdana"/>
          <w:b/>
          <w:bCs/>
          <w:i w:val="0"/>
          <w:color w:val="000000"/>
        </w:rPr>
        <w:t xml:space="preserve">: </w:t>
      </w:r>
      <w:r w:rsidR="002C7B78">
        <w:rPr>
          <w:rFonts w:ascii="Verdana" w:hAnsi="Verdana"/>
          <w:bCs/>
          <w:i w:val="0"/>
          <w:color w:val="000000"/>
        </w:rPr>
        <w:t>20</w:t>
      </w:r>
      <w:r w:rsidRPr="00353466">
        <w:rPr>
          <w:rFonts w:ascii="Verdana" w:hAnsi="Verdana"/>
          <w:bCs/>
          <w:i w:val="0"/>
          <w:color w:val="000000"/>
        </w:rPr>
        <w:t xml:space="preserve"> дни преди началната дата.</w:t>
      </w:r>
    </w:p>
    <w:p w:rsidR="008856BD" w:rsidRPr="00353466" w:rsidRDefault="008856BD" w:rsidP="008856BD">
      <w:pPr>
        <w:rPr>
          <w:rFonts w:ascii="Verdana" w:hAnsi="Verdana"/>
          <w:sz w:val="20"/>
          <w:szCs w:val="20"/>
        </w:rPr>
      </w:pPr>
      <w:r w:rsidRPr="00353466">
        <w:rPr>
          <w:rFonts w:ascii="Verdana" w:hAnsi="Verdana"/>
          <w:b/>
          <w:sz w:val="20"/>
          <w:szCs w:val="20"/>
          <w:u w:val="single"/>
        </w:rPr>
        <w:t>Начин на плащане</w:t>
      </w:r>
      <w:r w:rsidRPr="00353466">
        <w:rPr>
          <w:rFonts w:ascii="Verdana" w:hAnsi="Verdana"/>
          <w:sz w:val="20"/>
          <w:szCs w:val="20"/>
        </w:rPr>
        <w:t>: депозит – 50 % от пакетната цена</w:t>
      </w:r>
      <w:r w:rsidR="00AD7EA8">
        <w:rPr>
          <w:rFonts w:ascii="Verdana" w:hAnsi="Verdana"/>
          <w:sz w:val="20"/>
          <w:szCs w:val="20"/>
        </w:rPr>
        <w:t xml:space="preserve"> </w:t>
      </w:r>
      <w:r w:rsidR="00AD7EA8" w:rsidRPr="00AD7EA8">
        <w:rPr>
          <w:rFonts w:ascii="Verdana" w:hAnsi="Verdana"/>
          <w:b/>
          <w:sz w:val="20"/>
          <w:szCs w:val="20"/>
          <w:u w:val="single"/>
        </w:rPr>
        <w:t>до 27.12.2018 г.</w:t>
      </w:r>
      <w:r w:rsidRPr="00AD7EA8">
        <w:rPr>
          <w:rFonts w:ascii="Verdana" w:hAnsi="Verdana"/>
          <w:b/>
          <w:sz w:val="20"/>
          <w:szCs w:val="20"/>
          <w:u w:val="single"/>
        </w:rPr>
        <w:t>,</w:t>
      </w:r>
      <w:r w:rsidRPr="00353466">
        <w:rPr>
          <w:rFonts w:ascii="Verdana" w:hAnsi="Verdana"/>
          <w:sz w:val="20"/>
          <w:szCs w:val="20"/>
        </w:rPr>
        <w:t xml:space="preserve"> доплащане – до </w:t>
      </w:r>
      <w:r w:rsidRPr="00353466">
        <w:rPr>
          <w:rFonts w:ascii="Verdana" w:hAnsi="Verdana"/>
          <w:sz w:val="20"/>
          <w:szCs w:val="20"/>
          <w:lang w:val="en-US"/>
        </w:rPr>
        <w:t>30</w:t>
      </w:r>
      <w:r w:rsidRPr="00353466">
        <w:rPr>
          <w:rFonts w:ascii="Verdana" w:hAnsi="Verdana"/>
          <w:sz w:val="20"/>
          <w:szCs w:val="20"/>
        </w:rPr>
        <w:t xml:space="preserve"> дни преди отпътуване.</w:t>
      </w:r>
    </w:p>
    <w:p w:rsidR="008856BD" w:rsidRDefault="008856BD" w:rsidP="008856BD">
      <w:pPr>
        <w:rPr>
          <w:rFonts w:ascii="Verdana" w:hAnsi="Verdana"/>
          <w:color w:val="000000"/>
          <w:sz w:val="20"/>
          <w:szCs w:val="20"/>
        </w:rPr>
      </w:pPr>
      <w:r w:rsidRPr="00353466">
        <w:rPr>
          <w:rFonts w:ascii="Verdana" w:hAnsi="Verdana"/>
          <w:b/>
          <w:sz w:val="20"/>
          <w:szCs w:val="20"/>
          <w:u w:val="single"/>
        </w:rPr>
        <w:t>Необходими документи:</w:t>
      </w:r>
      <w:r w:rsidRPr="00353466">
        <w:rPr>
          <w:rFonts w:ascii="Verdana" w:hAnsi="Verdana"/>
          <w:sz w:val="20"/>
          <w:szCs w:val="20"/>
        </w:rPr>
        <w:t xml:space="preserve"> задграничен паспорт с 6 – месечна валидност към крайната дата на пътуване; няма санитарни и медицински </w:t>
      </w:r>
      <w:r w:rsidRPr="00353466">
        <w:rPr>
          <w:rFonts w:ascii="Verdana" w:hAnsi="Verdana"/>
          <w:color w:val="000000"/>
          <w:sz w:val="20"/>
          <w:szCs w:val="20"/>
        </w:rPr>
        <w:t>изисквания за пътуване до Куба</w:t>
      </w:r>
      <w:r w:rsidR="002C7B78">
        <w:rPr>
          <w:rFonts w:ascii="Verdana" w:hAnsi="Verdana"/>
          <w:color w:val="000000"/>
          <w:sz w:val="20"/>
          <w:szCs w:val="20"/>
        </w:rPr>
        <w:t xml:space="preserve"> /не се налагат ваксинации/</w:t>
      </w:r>
      <w:r w:rsidRPr="00353466">
        <w:rPr>
          <w:rFonts w:ascii="Verdana" w:hAnsi="Verdana"/>
          <w:color w:val="000000"/>
          <w:sz w:val="20"/>
          <w:szCs w:val="20"/>
        </w:rPr>
        <w:t xml:space="preserve">. </w:t>
      </w:r>
    </w:p>
    <w:p w:rsidR="00816E10" w:rsidRPr="00816E10" w:rsidRDefault="00816E10" w:rsidP="00816E10">
      <w:pPr>
        <w:pStyle w:val="BodyText3"/>
        <w:rPr>
          <w:rFonts w:ascii="Verdana" w:hAnsi="Verdana"/>
          <w:b/>
          <w:i w:val="0"/>
          <w:color w:val="000000"/>
        </w:rPr>
      </w:pPr>
      <w:bookmarkStart w:id="0" w:name="_GoBack"/>
      <w:bookmarkEnd w:id="0"/>
      <w:r w:rsidRPr="00816E10">
        <w:rPr>
          <w:rFonts w:ascii="Verdana" w:hAnsi="Verdana"/>
          <w:i w:val="0"/>
          <w:color w:val="000000"/>
        </w:rPr>
        <w:t>И</w:t>
      </w:r>
      <w:r w:rsidRPr="00816E10">
        <w:rPr>
          <w:rStyle w:val="Strong"/>
          <w:rFonts w:ascii="Verdana" w:hAnsi="Verdana" w:cs="Arial"/>
          <w:i w:val="0"/>
          <w:color w:val="000000"/>
        </w:rPr>
        <w:t>зползвани транспортни средства по програмата:</w:t>
      </w:r>
      <w:r w:rsidRPr="00816E10">
        <w:rPr>
          <w:rFonts w:ascii="Verdana" w:hAnsi="Verdana" w:cs="Arial"/>
          <w:i w:val="0"/>
          <w:color w:val="000000"/>
        </w:rPr>
        <w:t xml:space="preserve"> </w:t>
      </w:r>
      <w:r w:rsidRPr="00816E10">
        <w:rPr>
          <w:rFonts w:ascii="Verdana" w:hAnsi="Verdana"/>
          <w:i w:val="0"/>
          <w:color w:val="000000"/>
        </w:rPr>
        <w:t>• самолет • автобус</w:t>
      </w:r>
    </w:p>
    <w:p w:rsidR="00816E10" w:rsidRPr="00353466" w:rsidRDefault="00816E10" w:rsidP="008856BD">
      <w:pPr>
        <w:rPr>
          <w:rFonts w:ascii="Verdana" w:hAnsi="Verdana"/>
          <w:color w:val="000000"/>
          <w:sz w:val="20"/>
          <w:szCs w:val="20"/>
        </w:rPr>
      </w:pPr>
    </w:p>
    <w:p w:rsidR="007D67CD" w:rsidRPr="00353466" w:rsidRDefault="007D67CD" w:rsidP="00693B44">
      <w:pPr>
        <w:jc w:val="center"/>
        <w:rPr>
          <w:rFonts w:ascii="Verdana" w:hAnsi="Verdana" w:cs="Tahoma"/>
          <w:b/>
          <w:sz w:val="20"/>
          <w:szCs w:val="20"/>
        </w:rPr>
      </w:pPr>
      <w:r w:rsidRPr="00353466">
        <w:rPr>
          <w:rFonts w:ascii="Verdana" w:hAnsi="Verdana" w:cs="Tahoma"/>
          <w:b/>
          <w:sz w:val="20"/>
          <w:szCs w:val="20"/>
        </w:rPr>
        <w:t>Туроператор “ТА Мондел Травел” е застрахована по смисъла на чл</w:t>
      </w:r>
      <w:r w:rsidR="00693B44">
        <w:rPr>
          <w:rFonts w:ascii="Verdana" w:hAnsi="Verdana" w:cs="Tahoma"/>
          <w:b/>
          <w:sz w:val="20"/>
          <w:szCs w:val="20"/>
        </w:rPr>
        <w:t xml:space="preserve">. 97, ал.1 от Закона за туризма </w:t>
      </w:r>
      <w:r w:rsidRPr="00353466">
        <w:rPr>
          <w:rFonts w:ascii="Verdana" w:hAnsi="Verdana" w:cs="Tahoma"/>
          <w:b/>
          <w:sz w:val="20"/>
          <w:szCs w:val="20"/>
        </w:rPr>
        <w:t>в застрахователна компания АЛИАНЦ БЪЛГАРИЯ със застрахователна полица №13160173000000032/ валидна до 30.07.2018 г.</w:t>
      </w:r>
    </w:p>
    <w:p w:rsidR="007D67CD" w:rsidRPr="00353466" w:rsidRDefault="007D67CD" w:rsidP="008856BD">
      <w:pPr>
        <w:rPr>
          <w:rFonts w:ascii="Verdana" w:hAnsi="Verdana"/>
          <w:color w:val="000000"/>
          <w:sz w:val="20"/>
          <w:szCs w:val="20"/>
        </w:rPr>
      </w:pPr>
    </w:p>
    <w:p w:rsidR="008856BD" w:rsidRPr="00353466" w:rsidRDefault="008856BD" w:rsidP="008856BD">
      <w:pPr>
        <w:pStyle w:val="BodyText3"/>
        <w:jc w:val="center"/>
        <w:rPr>
          <w:rFonts w:ascii="Verdana" w:hAnsi="Verdana"/>
          <w:b/>
          <w:i w:val="0"/>
          <w:lang w:val="en-US"/>
        </w:rPr>
      </w:pPr>
      <w:r w:rsidRPr="00353466">
        <w:rPr>
          <w:rFonts w:ascii="Verdana" w:hAnsi="Verdana"/>
          <w:noProof/>
          <w:lang w:val="bg-BG"/>
        </w:rPr>
        <w:drawing>
          <wp:inline distT="0" distB="0" distL="0" distR="0">
            <wp:extent cx="4381500" cy="1257300"/>
            <wp:effectExtent l="0" t="0" r="0" b="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38" w:rsidRPr="00353466" w:rsidRDefault="00CF2338" w:rsidP="00006FCB">
      <w:pPr>
        <w:rPr>
          <w:rFonts w:ascii="Verdana" w:hAnsi="Verdana"/>
          <w:sz w:val="20"/>
          <w:szCs w:val="20"/>
        </w:rPr>
      </w:pPr>
    </w:p>
    <w:sectPr w:rsidR="00CF2338" w:rsidRPr="00353466" w:rsidSect="00353466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1E"/>
    <w:rsid w:val="00006FCB"/>
    <w:rsid w:val="0001251F"/>
    <w:rsid w:val="00024FA5"/>
    <w:rsid w:val="00035DF6"/>
    <w:rsid w:val="000366C1"/>
    <w:rsid w:val="00045518"/>
    <w:rsid w:val="0006162B"/>
    <w:rsid w:val="000A558F"/>
    <w:rsid w:val="000A5AFF"/>
    <w:rsid w:val="000D284E"/>
    <w:rsid w:val="000E39EC"/>
    <w:rsid w:val="001114DC"/>
    <w:rsid w:val="00132CAF"/>
    <w:rsid w:val="00141201"/>
    <w:rsid w:val="00155663"/>
    <w:rsid w:val="001B25AC"/>
    <w:rsid w:val="001B68D3"/>
    <w:rsid w:val="001C17A9"/>
    <w:rsid w:val="001F4834"/>
    <w:rsid w:val="001F65C0"/>
    <w:rsid w:val="00207CC6"/>
    <w:rsid w:val="002218F1"/>
    <w:rsid w:val="00223282"/>
    <w:rsid w:val="00270981"/>
    <w:rsid w:val="00273579"/>
    <w:rsid w:val="002A65E6"/>
    <w:rsid w:val="002B54CC"/>
    <w:rsid w:val="002C0D7F"/>
    <w:rsid w:val="002C7B78"/>
    <w:rsid w:val="002D7841"/>
    <w:rsid w:val="0030556D"/>
    <w:rsid w:val="0031293B"/>
    <w:rsid w:val="003250F2"/>
    <w:rsid w:val="0033110B"/>
    <w:rsid w:val="00335492"/>
    <w:rsid w:val="00352F25"/>
    <w:rsid w:val="00353466"/>
    <w:rsid w:val="00365590"/>
    <w:rsid w:val="003673B9"/>
    <w:rsid w:val="003B178F"/>
    <w:rsid w:val="003E00D3"/>
    <w:rsid w:val="00401C76"/>
    <w:rsid w:val="00425DA0"/>
    <w:rsid w:val="0043483A"/>
    <w:rsid w:val="00447AA2"/>
    <w:rsid w:val="00450D9F"/>
    <w:rsid w:val="00462D23"/>
    <w:rsid w:val="004855A5"/>
    <w:rsid w:val="00495E60"/>
    <w:rsid w:val="004A260E"/>
    <w:rsid w:val="004B09B1"/>
    <w:rsid w:val="004B2C93"/>
    <w:rsid w:val="004B5D69"/>
    <w:rsid w:val="00501B7E"/>
    <w:rsid w:val="00506C2C"/>
    <w:rsid w:val="005164E8"/>
    <w:rsid w:val="00553E60"/>
    <w:rsid w:val="0057422B"/>
    <w:rsid w:val="00594B4E"/>
    <w:rsid w:val="005E130C"/>
    <w:rsid w:val="005E3ECC"/>
    <w:rsid w:val="0062061C"/>
    <w:rsid w:val="00632BCA"/>
    <w:rsid w:val="006626F5"/>
    <w:rsid w:val="00677BF7"/>
    <w:rsid w:val="00693B44"/>
    <w:rsid w:val="006A7999"/>
    <w:rsid w:val="006B51E7"/>
    <w:rsid w:val="006C4962"/>
    <w:rsid w:val="006D3D88"/>
    <w:rsid w:val="006D63B1"/>
    <w:rsid w:val="006D796F"/>
    <w:rsid w:val="00771BBB"/>
    <w:rsid w:val="0078574B"/>
    <w:rsid w:val="007A4103"/>
    <w:rsid w:val="007A6284"/>
    <w:rsid w:val="007B0D28"/>
    <w:rsid w:val="007B1907"/>
    <w:rsid w:val="007C555E"/>
    <w:rsid w:val="007D67CD"/>
    <w:rsid w:val="007E424C"/>
    <w:rsid w:val="00816E10"/>
    <w:rsid w:val="00822938"/>
    <w:rsid w:val="00827181"/>
    <w:rsid w:val="008515A7"/>
    <w:rsid w:val="008856BD"/>
    <w:rsid w:val="008858BD"/>
    <w:rsid w:val="008B6494"/>
    <w:rsid w:val="008D0C64"/>
    <w:rsid w:val="009412B8"/>
    <w:rsid w:val="00983853"/>
    <w:rsid w:val="009C7E35"/>
    <w:rsid w:val="009E48E2"/>
    <w:rsid w:val="009E7491"/>
    <w:rsid w:val="00A01D64"/>
    <w:rsid w:val="00A7450A"/>
    <w:rsid w:val="00A91AF4"/>
    <w:rsid w:val="00A93FA9"/>
    <w:rsid w:val="00AC28B3"/>
    <w:rsid w:val="00AC5067"/>
    <w:rsid w:val="00AD7EA8"/>
    <w:rsid w:val="00AE5E7A"/>
    <w:rsid w:val="00B103C2"/>
    <w:rsid w:val="00B4761F"/>
    <w:rsid w:val="00B6124C"/>
    <w:rsid w:val="00B66F29"/>
    <w:rsid w:val="00B776D3"/>
    <w:rsid w:val="00B845A1"/>
    <w:rsid w:val="00BA0B1E"/>
    <w:rsid w:val="00BF5A3E"/>
    <w:rsid w:val="00C379E7"/>
    <w:rsid w:val="00C64B71"/>
    <w:rsid w:val="00C96299"/>
    <w:rsid w:val="00CC0397"/>
    <w:rsid w:val="00CD2346"/>
    <w:rsid w:val="00CF2338"/>
    <w:rsid w:val="00D143F6"/>
    <w:rsid w:val="00D62140"/>
    <w:rsid w:val="00D71298"/>
    <w:rsid w:val="00D7628F"/>
    <w:rsid w:val="00D828BE"/>
    <w:rsid w:val="00D86AFA"/>
    <w:rsid w:val="00DB721E"/>
    <w:rsid w:val="00DE193B"/>
    <w:rsid w:val="00E62CB4"/>
    <w:rsid w:val="00E97E6A"/>
    <w:rsid w:val="00EC2CC7"/>
    <w:rsid w:val="00F06F7C"/>
    <w:rsid w:val="00F21D4F"/>
    <w:rsid w:val="00F21EA8"/>
    <w:rsid w:val="00F23852"/>
    <w:rsid w:val="00F43CDA"/>
    <w:rsid w:val="00F46AE5"/>
    <w:rsid w:val="00F87303"/>
    <w:rsid w:val="00FA7A95"/>
    <w:rsid w:val="00FF180E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81C24-8002-4420-96EF-24C216A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56BD"/>
    <w:rPr>
      <w:color w:val="0000FF"/>
      <w:u w:val="single"/>
    </w:rPr>
  </w:style>
  <w:style w:type="paragraph" w:styleId="BodyText3">
    <w:name w:val="Body Text 3"/>
    <w:basedOn w:val="Normal"/>
    <w:link w:val="BodyText3Char"/>
    <w:rsid w:val="008856B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character" w:customStyle="1" w:styleId="BodyText3Char">
    <w:name w:val="Body Text 3 Char"/>
    <w:basedOn w:val="DefaultParagraphFont"/>
    <w:link w:val="BodyText3"/>
    <w:rsid w:val="008856BD"/>
    <w:rPr>
      <w:rFonts w:ascii="Times New Roman" w:eastAsia="Times New Roman" w:hAnsi="Times New Roman" w:cs="Times New Roman"/>
      <w:i/>
      <w:sz w:val="20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03C2"/>
    <w:pPr>
      <w:spacing w:after="0" w:line="240" w:lineRule="auto"/>
    </w:pPr>
    <w:rPr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771BBB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816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Geri</cp:lastModifiedBy>
  <cp:revision>2</cp:revision>
  <cp:lastPrinted>2018-11-23T09:37:00Z</cp:lastPrinted>
  <dcterms:created xsi:type="dcterms:W3CDTF">2019-01-28T15:28:00Z</dcterms:created>
  <dcterms:modified xsi:type="dcterms:W3CDTF">2019-01-28T15:28:00Z</dcterms:modified>
</cp:coreProperties>
</file>